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1484"/>
        <w:gridCol w:w="2984"/>
        <w:gridCol w:w="2760"/>
        <w:gridCol w:w="2410"/>
      </w:tblGrid>
      <w:tr w:rsidR="00923292" w14:paraId="231369D4" w14:textId="77777777" w:rsidTr="00BD69FF">
        <w:tc>
          <w:tcPr>
            <w:tcW w:w="9638"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B77AFD" w14:textId="51E228CD" w:rsidR="00923292" w:rsidRDefault="00923292" w:rsidP="00BD69FF">
            <w:pPr>
              <w:pStyle w:val="TableContents"/>
              <w:rPr>
                <w:sz w:val="40"/>
                <w:szCs w:val="40"/>
              </w:rPr>
            </w:pPr>
            <w:r>
              <w:rPr>
                <w:sz w:val="40"/>
                <w:szCs w:val="40"/>
              </w:rPr>
              <w:t xml:space="preserve">                                                                          </w:t>
            </w:r>
            <w:r>
              <w:t>Č.j. MŠ/CH – 1</w:t>
            </w:r>
            <w:r>
              <w:t>6</w:t>
            </w:r>
            <w:r>
              <w:t>5/2</w:t>
            </w:r>
            <w:r>
              <w:t>3</w:t>
            </w:r>
          </w:p>
          <w:p w14:paraId="56F635D1" w14:textId="77777777" w:rsidR="00923292" w:rsidRDefault="00923292" w:rsidP="00BD69FF">
            <w:pPr>
              <w:pStyle w:val="TableContents"/>
              <w:rPr>
                <w:sz w:val="40"/>
                <w:szCs w:val="40"/>
              </w:rPr>
            </w:pPr>
            <w:r>
              <w:rPr>
                <w:sz w:val="40"/>
                <w:szCs w:val="40"/>
              </w:rPr>
              <w:t xml:space="preserve">                                   </w:t>
            </w:r>
            <w:r w:rsidRPr="003F5AEA">
              <w:rPr>
                <w:b/>
                <w:bCs/>
                <w:sz w:val="40"/>
                <w:szCs w:val="40"/>
                <w:u w:val="single"/>
              </w:rPr>
              <w:t>Š</w:t>
            </w:r>
            <w:r>
              <w:rPr>
                <w:b/>
                <w:bCs/>
                <w:sz w:val="40"/>
                <w:szCs w:val="40"/>
                <w:u w:val="single"/>
              </w:rPr>
              <w:t>kolní řád</w:t>
            </w:r>
          </w:p>
          <w:p w14:paraId="3E7B8112" w14:textId="77777777" w:rsidR="00923292" w:rsidRDefault="00923292" w:rsidP="00BD69FF">
            <w:pPr>
              <w:pStyle w:val="TableContents"/>
              <w:rPr>
                <w:b/>
                <w:bCs/>
                <w:sz w:val="40"/>
                <w:szCs w:val="40"/>
                <w:u w:val="single"/>
              </w:rPr>
            </w:pPr>
          </w:p>
        </w:tc>
      </w:tr>
      <w:tr w:rsidR="00923292" w14:paraId="33EACEE7" w14:textId="77777777" w:rsidTr="00BD69FF">
        <w:tc>
          <w:tcPr>
            <w:tcW w:w="1484" w:type="dxa"/>
            <w:tcBorders>
              <w:left w:val="single" w:sz="2" w:space="0" w:color="000000"/>
              <w:bottom w:val="single" w:sz="2" w:space="0" w:color="000000"/>
            </w:tcBorders>
            <w:tcMar>
              <w:top w:w="55" w:type="dxa"/>
              <w:left w:w="55" w:type="dxa"/>
              <w:bottom w:w="55" w:type="dxa"/>
              <w:right w:w="55" w:type="dxa"/>
            </w:tcMar>
          </w:tcPr>
          <w:p w14:paraId="3ACFBF23" w14:textId="77777777" w:rsidR="00923292" w:rsidRDefault="00923292" w:rsidP="00BD69FF">
            <w:pPr>
              <w:pStyle w:val="TableContents"/>
            </w:pPr>
            <w:r>
              <w:t>Škola:</w:t>
            </w:r>
          </w:p>
        </w:tc>
        <w:tc>
          <w:tcPr>
            <w:tcW w:w="2984" w:type="dxa"/>
            <w:tcBorders>
              <w:left w:val="single" w:sz="2" w:space="0" w:color="000000"/>
              <w:bottom w:val="single" w:sz="2" w:space="0" w:color="000000"/>
            </w:tcBorders>
            <w:tcMar>
              <w:top w:w="55" w:type="dxa"/>
              <w:left w:w="55" w:type="dxa"/>
              <w:bottom w:w="55" w:type="dxa"/>
              <w:right w:w="55" w:type="dxa"/>
            </w:tcMar>
          </w:tcPr>
          <w:p w14:paraId="4EE46261" w14:textId="77777777" w:rsidR="00923292" w:rsidRDefault="00923292" w:rsidP="00BD69FF">
            <w:pPr>
              <w:pStyle w:val="TableContents"/>
            </w:pPr>
            <w:r>
              <w:t>Mateřská škola, Chrast, okres Chrudim</w:t>
            </w:r>
          </w:p>
          <w:p w14:paraId="2A9EF3B7" w14:textId="77777777" w:rsidR="00923292" w:rsidRDefault="00923292" w:rsidP="00BD69FF">
            <w:pPr>
              <w:pStyle w:val="TableContents"/>
            </w:pPr>
            <w:proofErr w:type="spellStart"/>
            <w:r>
              <w:t>Filcíkova</w:t>
            </w:r>
            <w:proofErr w:type="spellEnd"/>
            <w:r>
              <w:t xml:space="preserve"> 439</w:t>
            </w:r>
          </w:p>
          <w:p w14:paraId="2EF86A1B" w14:textId="77777777" w:rsidR="00923292" w:rsidRDefault="00923292" w:rsidP="00BD69FF">
            <w:pPr>
              <w:pStyle w:val="TableContents"/>
            </w:pPr>
            <w:r>
              <w:t>538 51 Chrast</w:t>
            </w:r>
          </w:p>
        </w:tc>
        <w:tc>
          <w:tcPr>
            <w:tcW w:w="2760" w:type="dxa"/>
            <w:tcBorders>
              <w:left w:val="single" w:sz="2" w:space="0" w:color="000000"/>
              <w:bottom w:val="single" w:sz="2" w:space="0" w:color="000000"/>
            </w:tcBorders>
            <w:tcMar>
              <w:top w:w="55" w:type="dxa"/>
              <w:left w:w="55" w:type="dxa"/>
              <w:bottom w:w="55" w:type="dxa"/>
              <w:right w:w="55" w:type="dxa"/>
            </w:tcMar>
          </w:tcPr>
          <w:p w14:paraId="0B0B513F" w14:textId="77777777" w:rsidR="00923292" w:rsidRDefault="00923292" w:rsidP="00BD69FF">
            <w:pPr>
              <w:pStyle w:val="TableContents"/>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38A3A5" w14:textId="77777777" w:rsidR="00923292" w:rsidRDefault="00923292" w:rsidP="00BD69FF">
            <w:pPr>
              <w:pStyle w:val="TableContents"/>
            </w:pPr>
          </w:p>
        </w:tc>
      </w:tr>
      <w:tr w:rsidR="00923292" w14:paraId="048CF005" w14:textId="77777777" w:rsidTr="00BD69FF">
        <w:tc>
          <w:tcPr>
            <w:tcW w:w="1484" w:type="dxa"/>
            <w:tcBorders>
              <w:left w:val="single" w:sz="2" w:space="0" w:color="000000"/>
              <w:bottom w:val="single" w:sz="2" w:space="0" w:color="000000"/>
            </w:tcBorders>
            <w:tcMar>
              <w:top w:w="55" w:type="dxa"/>
              <w:left w:w="55" w:type="dxa"/>
              <w:bottom w:w="55" w:type="dxa"/>
              <w:right w:w="55" w:type="dxa"/>
            </w:tcMar>
          </w:tcPr>
          <w:p w14:paraId="52104537" w14:textId="77777777" w:rsidR="00923292" w:rsidRDefault="00923292" w:rsidP="00BD69FF">
            <w:pPr>
              <w:pStyle w:val="TableContents"/>
            </w:pPr>
            <w:r>
              <w:t>Vypracovala:</w:t>
            </w:r>
          </w:p>
        </w:tc>
        <w:tc>
          <w:tcPr>
            <w:tcW w:w="2984" w:type="dxa"/>
            <w:tcBorders>
              <w:left w:val="single" w:sz="2" w:space="0" w:color="000000"/>
              <w:bottom w:val="single" w:sz="2" w:space="0" w:color="000000"/>
            </w:tcBorders>
            <w:tcMar>
              <w:top w:w="55" w:type="dxa"/>
              <w:left w:w="55" w:type="dxa"/>
              <w:bottom w:w="55" w:type="dxa"/>
              <w:right w:w="55" w:type="dxa"/>
            </w:tcMar>
          </w:tcPr>
          <w:p w14:paraId="553C2BE4" w14:textId="77777777" w:rsidR="00923292" w:rsidRDefault="00923292" w:rsidP="00BD69FF">
            <w:pPr>
              <w:pStyle w:val="TableContents"/>
            </w:pPr>
            <w:r>
              <w:t xml:space="preserve">Ilona </w:t>
            </w:r>
            <w:proofErr w:type="spellStart"/>
            <w:r>
              <w:t>Ivanisková</w:t>
            </w:r>
            <w:proofErr w:type="spellEnd"/>
          </w:p>
        </w:tc>
        <w:tc>
          <w:tcPr>
            <w:tcW w:w="2760" w:type="dxa"/>
            <w:tcBorders>
              <w:left w:val="single" w:sz="2" w:space="0" w:color="000000"/>
              <w:bottom w:val="single" w:sz="2" w:space="0" w:color="000000"/>
            </w:tcBorders>
            <w:tcMar>
              <w:top w:w="55" w:type="dxa"/>
              <w:left w:w="55" w:type="dxa"/>
              <w:bottom w:w="55" w:type="dxa"/>
              <w:right w:w="55" w:type="dxa"/>
            </w:tcMar>
          </w:tcPr>
          <w:p w14:paraId="006CACAA" w14:textId="77777777" w:rsidR="00923292" w:rsidRDefault="00923292" w:rsidP="00BD69FF">
            <w:pPr>
              <w:pStyle w:val="TableContents"/>
            </w:pPr>
            <w:r>
              <w:t>Vydáno dne:</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289946" w14:textId="5F54738C" w:rsidR="00923292" w:rsidRDefault="00923292" w:rsidP="00BD69FF">
            <w:pPr>
              <w:pStyle w:val="TableContents"/>
            </w:pPr>
            <w:r>
              <w:t>2</w:t>
            </w:r>
            <w:r>
              <w:t>5</w:t>
            </w:r>
            <w:r>
              <w:t>.8.202</w:t>
            </w:r>
            <w:r>
              <w:t>3</w:t>
            </w:r>
          </w:p>
        </w:tc>
      </w:tr>
      <w:tr w:rsidR="00923292" w14:paraId="475525A9" w14:textId="77777777" w:rsidTr="00BD69FF">
        <w:tc>
          <w:tcPr>
            <w:tcW w:w="1484" w:type="dxa"/>
            <w:tcBorders>
              <w:left w:val="single" w:sz="2" w:space="0" w:color="000000"/>
              <w:bottom w:val="single" w:sz="2" w:space="0" w:color="000000"/>
            </w:tcBorders>
            <w:tcMar>
              <w:top w:w="55" w:type="dxa"/>
              <w:left w:w="55" w:type="dxa"/>
              <w:bottom w:w="55" w:type="dxa"/>
              <w:right w:w="55" w:type="dxa"/>
            </w:tcMar>
          </w:tcPr>
          <w:p w14:paraId="2DE0A9BD" w14:textId="77777777" w:rsidR="00923292" w:rsidRDefault="00923292" w:rsidP="00BD69FF">
            <w:pPr>
              <w:pStyle w:val="TableContents"/>
            </w:pPr>
          </w:p>
        </w:tc>
        <w:tc>
          <w:tcPr>
            <w:tcW w:w="2984" w:type="dxa"/>
            <w:tcBorders>
              <w:left w:val="single" w:sz="2" w:space="0" w:color="000000"/>
              <w:bottom w:val="single" w:sz="2" w:space="0" w:color="000000"/>
            </w:tcBorders>
            <w:tcMar>
              <w:top w:w="55" w:type="dxa"/>
              <w:left w:w="55" w:type="dxa"/>
              <w:bottom w:w="55" w:type="dxa"/>
              <w:right w:w="55" w:type="dxa"/>
            </w:tcMar>
          </w:tcPr>
          <w:p w14:paraId="1EDC7ACC" w14:textId="77777777" w:rsidR="00923292" w:rsidRDefault="00923292" w:rsidP="00BD69FF">
            <w:pPr>
              <w:pStyle w:val="TableContents"/>
            </w:pPr>
          </w:p>
        </w:tc>
        <w:tc>
          <w:tcPr>
            <w:tcW w:w="2760" w:type="dxa"/>
            <w:tcBorders>
              <w:left w:val="single" w:sz="2" w:space="0" w:color="000000"/>
              <w:bottom w:val="single" w:sz="2" w:space="0" w:color="000000"/>
            </w:tcBorders>
            <w:tcMar>
              <w:top w:w="55" w:type="dxa"/>
              <w:left w:w="55" w:type="dxa"/>
              <w:bottom w:w="55" w:type="dxa"/>
              <w:right w:w="55" w:type="dxa"/>
            </w:tcMar>
          </w:tcPr>
          <w:p w14:paraId="0B5FB45C" w14:textId="77777777" w:rsidR="00923292" w:rsidRDefault="00923292" w:rsidP="00BD69FF">
            <w:pPr>
              <w:pStyle w:val="TableContents"/>
            </w:pPr>
            <w:r>
              <w:t>Účinnost od:</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96F580" w14:textId="7E550EB5" w:rsidR="00923292" w:rsidRDefault="00923292" w:rsidP="00BD69FF">
            <w:pPr>
              <w:pStyle w:val="TableContents"/>
            </w:pPr>
            <w:r>
              <w:t>1.9.202</w:t>
            </w:r>
            <w:r>
              <w:t>3</w:t>
            </w:r>
          </w:p>
        </w:tc>
      </w:tr>
      <w:tr w:rsidR="00923292" w14:paraId="1E6257BA" w14:textId="77777777" w:rsidTr="00BD69FF">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2892AF78" w14:textId="77777777" w:rsidR="00923292" w:rsidRDefault="00923292" w:rsidP="00BD69FF">
            <w:pPr>
              <w:pStyle w:val="TableContents"/>
            </w:pPr>
            <w:r>
              <w:t>Změny ve směrnici jsou prováděny formou číslovaných písemných dodatků, které tvoří součást této směrnice.</w:t>
            </w:r>
          </w:p>
        </w:tc>
      </w:tr>
      <w:tr w:rsidR="00923292" w14:paraId="77EFCC5C" w14:textId="77777777" w:rsidTr="00BD69FF">
        <w:tc>
          <w:tcPr>
            <w:tcW w:w="1484" w:type="dxa"/>
            <w:tcBorders>
              <w:left w:val="single" w:sz="2" w:space="0" w:color="000000"/>
              <w:bottom w:val="single" w:sz="2" w:space="0" w:color="000000"/>
            </w:tcBorders>
            <w:tcMar>
              <w:top w:w="55" w:type="dxa"/>
              <w:left w:w="55" w:type="dxa"/>
              <w:bottom w:w="55" w:type="dxa"/>
              <w:right w:w="55" w:type="dxa"/>
            </w:tcMar>
          </w:tcPr>
          <w:p w14:paraId="3DCC38D6" w14:textId="77777777" w:rsidR="00923292" w:rsidRDefault="00923292" w:rsidP="00BD69FF">
            <w:pPr>
              <w:pStyle w:val="TableContents"/>
            </w:pPr>
          </w:p>
          <w:p w14:paraId="5EAD4168" w14:textId="77777777" w:rsidR="00923292" w:rsidRDefault="00923292" w:rsidP="00BD69FF">
            <w:pPr>
              <w:pStyle w:val="TableContents"/>
            </w:pPr>
            <w:r>
              <w:t>Číslo</w:t>
            </w:r>
          </w:p>
          <w:p w14:paraId="37B3208D" w14:textId="77777777" w:rsidR="00923292" w:rsidRDefault="00923292" w:rsidP="00BD69FF">
            <w:pPr>
              <w:pStyle w:val="TableContents"/>
            </w:pPr>
          </w:p>
        </w:tc>
        <w:tc>
          <w:tcPr>
            <w:tcW w:w="2984" w:type="dxa"/>
            <w:tcBorders>
              <w:left w:val="single" w:sz="2" w:space="0" w:color="000000"/>
              <w:bottom w:val="single" w:sz="2" w:space="0" w:color="000000"/>
            </w:tcBorders>
            <w:tcMar>
              <w:top w:w="55" w:type="dxa"/>
              <w:left w:w="55" w:type="dxa"/>
              <w:bottom w:w="55" w:type="dxa"/>
              <w:right w:w="55" w:type="dxa"/>
            </w:tcMar>
          </w:tcPr>
          <w:p w14:paraId="6DF49F08" w14:textId="77777777" w:rsidR="00923292" w:rsidRDefault="00923292" w:rsidP="00BD69FF">
            <w:pPr>
              <w:pStyle w:val="TableContents"/>
            </w:pPr>
          </w:p>
          <w:p w14:paraId="5C85DFA1" w14:textId="77777777" w:rsidR="00923292" w:rsidRDefault="00923292" w:rsidP="00BD69FF">
            <w:pPr>
              <w:pStyle w:val="TableContents"/>
            </w:pPr>
            <w:r>
              <w:t>Datum úpravy</w:t>
            </w:r>
          </w:p>
        </w:tc>
        <w:tc>
          <w:tcPr>
            <w:tcW w:w="2760" w:type="dxa"/>
            <w:tcBorders>
              <w:left w:val="single" w:sz="2" w:space="0" w:color="000000"/>
              <w:bottom w:val="single" w:sz="2" w:space="0" w:color="000000"/>
            </w:tcBorders>
            <w:tcMar>
              <w:top w:w="55" w:type="dxa"/>
              <w:left w:w="55" w:type="dxa"/>
              <w:bottom w:w="55" w:type="dxa"/>
              <w:right w:w="55" w:type="dxa"/>
            </w:tcMar>
          </w:tcPr>
          <w:p w14:paraId="16E108B8" w14:textId="77777777" w:rsidR="00923292" w:rsidRDefault="00923292" w:rsidP="00BD69FF">
            <w:pPr>
              <w:pStyle w:val="TableContents"/>
            </w:pPr>
          </w:p>
          <w:p w14:paraId="52183D87" w14:textId="77777777" w:rsidR="00923292" w:rsidRDefault="00923292" w:rsidP="00BD69FF">
            <w:pPr>
              <w:pStyle w:val="TableContents"/>
            </w:pPr>
            <w:r>
              <w:t>Opravená část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FD5736" w14:textId="77777777" w:rsidR="00923292" w:rsidRDefault="00923292" w:rsidP="00BD69FF">
            <w:pPr>
              <w:pStyle w:val="TableContents"/>
            </w:pPr>
          </w:p>
          <w:p w14:paraId="40076D10" w14:textId="77777777" w:rsidR="00923292" w:rsidRDefault="00923292" w:rsidP="00BD69FF">
            <w:pPr>
              <w:pStyle w:val="TableContents"/>
            </w:pPr>
            <w:r>
              <w:t>Upravila</w:t>
            </w:r>
          </w:p>
        </w:tc>
      </w:tr>
      <w:tr w:rsidR="00923292" w14:paraId="190075F7" w14:textId="77777777" w:rsidTr="00BD69FF">
        <w:tc>
          <w:tcPr>
            <w:tcW w:w="1484" w:type="dxa"/>
            <w:tcBorders>
              <w:left w:val="single" w:sz="2" w:space="0" w:color="000000"/>
              <w:bottom w:val="single" w:sz="2" w:space="0" w:color="000000"/>
            </w:tcBorders>
            <w:tcMar>
              <w:top w:w="55" w:type="dxa"/>
              <w:left w:w="55" w:type="dxa"/>
              <w:bottom w:w="55" w:type="dxa"/>
              <w:right w:w="55" w:type="dxa"/>
            </w:tcMar>
          </w:tcPr>
          <w:p w14:paraId="457FE58D" w14:textId="54BFB6DA" w:rsidR="00923292" w:rsidRDefault="00923292" w:rsidP="00BD69FF">
            <w:pPr>
              <w:pStyle w:val="TableContents"/>
            </w:pPr>
          </w:p>
        </w:tc>
        <w:tc>
          <w:tcPr>
            <w:tcW w:w="2984" w:type="dxa"/>
            <w:tcBorders>
              <w:left w:val="single" w:sz="2" w:space="0" w:color="000000"/>
              <w:bottom w:val="single" w:sz="2" w:space="0" w:color="000000"/>
            </w:tcBorders>
            <w:tcMar>
              <w:top w:w="55" w:type="dxa"/>
              <w:left w:w="55" w:type="dxa"/>
              <w:bottom w:w="55" w:type="dxa"/>
              <w:right w:w="55" w:type="dxa"/>
            </w:tcMar>
          </w:tcPr>
          <w:p w14:paraId="56961D13" w14:textId="72BCEC3C" w:rsidR="00923292" w:rsidRDefault="00923292" w:rsidP="00BD69FF">
            <w:pPr>
              <w:pStyle w:val="TableContents"/>
            </w:pPr>
          </w:p>
        </w:tc>
        <w:tc>
          <w:tcPr>
            <w:tcW w:w="2760" w:type="dxa"/>
            <w:tcBorders>
              <w:left w:val="single" w:sz="2" w:space="0" w:color="000000"/>
              <w:bottom w:val="single" w:sz="2" w:space="0" w:color="000000"/>
            </w:tcBorders>
            <w:tcMar>
              <w:top w:w="55" w:type="dxa"/>
              <w:left w:w="55" w:type="dxa"/>
              <w:bottom w:w="55" w:type="dxa"/>
              <w:right w:w="55" w:type="dxa"/>
            </w:tcMar>
          </w:tcPr>
          <w:p w14:paraId="39323B4E" w14:textId="5D03B829" w:rsidR="00923292" w:rsidRPr="00232596" w:rsidRDefault="00923292" w:rsidP="00BD69FF">
            <w:pPr>
              <w:pStyle w:val="TableContents"/>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19EF5C" w14:textId="20224026" w:rsidR="00923292" w:rsidRDefault="00923292" w:rsidP="00BD69FF">
            <w:pPr>
              <w:pStyle w:val="TableContents"/>
            </w:pPr>
          </w:p>
        </w:tc>
      </w:tr>
    </w:tbl>
    <w:p w14:paraId="41BA3A87" w14:textId="77777777" w:rsidR="00923292" w:rsidRDefault="00923292" w:rsidP="00923292">
      <w:pPr>
        <w:pStyle w:val="Standard"/>
        <w:ind w:left="576" w:hanging="576"/>
        <w:rPr>
          <w:b/>
          <w:bCs/>
        </w:rPr>
      </w:pPr>
    </w:p>
    <w:p w14:paraId="206436EB" w14:textId="77777777" w:rsidR="00923292" w:rsidRDefault="00923292" w:rsidP="00923292">
      <w:pPr>
        <w:pStyle w:val="Standard"/>
        <w:rPr>
          <w:u w:val="single"/>
        </w:rPr>
      </w:pPr>
    </w:p>
    <w:p w14:paraId="3F9BA219" w14:textId="77777777" w:rsidR="00923292" w:rsidRDefault="00923292" w:rsidP="00923292">
      <w:pPr>
        <w:pStyle w:val="Standard"/>
        <w:rPr>
          <w:u w:val="single"/>
        </w:rPr>
      </w:pPr>
    </w:p>
    <w:p w14:paraId="50A672EC" w14:textId="77777777" w:rsidR="00923292" w:rsidRDefault="00923292" w:rsidP="00923292">
      <w:pPr>
        <w:pStyle w:val="Standard"/>
        <w:rPr>
          <w:rFonts w:cs="Calibri"/>
          <w:lang w:eastAsia="ar-SA"/>
        </w:rPr>
      </w:pPr>
      <w:r>
        <w:rPr>
          <w:rFonts w:cs="Calibri"/>
          <w:lang w:eastAsia="ar-SA"/>
        </w:rPr>
        <w:t xml:space="preserve">Ředitelka Mateřské školy, Chrast, okres Chrudim, vydává školní řád v souladu se zákonem </w:t>
      </w:r>
    </w:p>
    <w:p w14:paraId="1C939969" w14:textId="77777777" w:rsidR="00923292" w:rsidRDefault="00923292" w:rsidP="00923292">
      <w:pPr>
        <w:pStyle w:val="Standard"/>
        <w:rPr>
          <w:rFonts w:cs="Calibri"/>
          <w:lang w:eastAsia="ar-SA"/>
        </w:rPr>
      </w:pPr>
      <w:r>
        <w:rPr>
          <w:rFonts w:cs="Calibri"/>
          <w:lang w:eastAsia="ar-SA"/>
        </w:rPr>
        <w:t>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14:paraId="6571042B" w14:textId="77777777" w:rsidR="00923292" w:rsidRDefault="00923292" w:rsidP="00923292">
      <w:pPr>
        <w:pStyle w:val="Standard"/>
        <w:rPr>
          <w:u w:val="single"/>
        </w:rPr>
      </w:pPr>
    </w:p>
    <w:p w14:paraId="3BB9DA36" w14:textId="77777777" w:rsidR="00923292" w:rsidRDefault="00923292" w:rsidP="00923292">
      <w:pPr>
        <w:pStyle w:val="Standard"/>
        <w:rPr>
          <w:u w:val="single"/>
        </w:rPr>
      </w:pPr>
    </w:p>
    <w:p w14:paraId="63F5155E" w14:textId="77777777" w:rsidR="00923292" w:rsidRDefault="00923292" w:rsidP="00923292">
      <w:pPr>
        <w:pStyle w:val="Standard"/>
        <w:rPr>
          <w:u w:val="single"/>
        </w:rPr>
      </w:pPr>
    </w:p>
    <w:p w14:paraId="4C41A97D" w14:textId="77777777" w:rsidR="00923292" w:rsidRDefault="00923292" w:rsidP="00923292">
      <w:pPr>
        <w:pStyle w:val="Nadpis2"/>
        <w:rPr>
          <w:u w:val="single"/>
        </w:rPr>
      </w:pPr>
      <w:r>
        <w:rPr>
          <w:u w:val="single"/>
        </w:rPr>
        <w:t>I. Základní ustanovení</w:t>
      </w:r>
    </w:p>
    <w:p w14:paraId="0E10014C" w14:textId="77777777" w:rsidR="00923292" w:rsidRDefault="00923292" w:rsidP="00923292">
      <w:pPr>
        <w:pStyle w:val="Standard"/>
        <w:rPr>
          <w:u w:val="single"/>
        </w:rPr>
      </w:pPr>
    </w:p>
    <w:p w14:paraId="170E6EC5" w14:textId="77777777" w:rsidR="00923292" w:rsidRDefault="00923292" w:rsidP="00923292">
      <w:pPr>
        <w:pStyle w:val="Standard"/>
      </w:pPr>
      <w:r>
        <w:t>Školní řád mateřské školy upravuje podrobnosti k výkonu práv a povinností dětí a jejich zákonných zástupců ve škole a podrobnosti o pravidlech vzájemných vztahů s pedagogickými a ostatními pracovníky, provoz a vnitřní režim školy, podmínky zajištění bezpečnosti a ochrany zdraví dětí a jejich ochrany před rizikovým chováním a před projevy diskriminace, nepřátelství nebo násilí.</w:t>
      </w:r>
    </w:p>
    <w:p w14:paraId="1FBC2AD9" w14:textId="77777777" w:rsidR="00923292" w:rsidRDefault="00923292" w:rsidP="00923292">
      <w:pPr>
        <w:pStyle w:val="Standard"/>
      </w:pPr>
      <w:r>
        <w:t xml:space="preserve"> </w:t>
      </w:r>
    </w:p>
    <w:p w14:paraId="10C491EA" w14:textId="77777777" w:rsidR="00923292" w:rsidRDefault="00923292" w:rsidP="00923292">
      <w:pPr>
        <w:pStyle w:val="Standard"/>
        <w:rPr>
          <w:b/>
          <w:bCs/>
        </w:rPr>
      </w:pPr>
    </w:p>
    <w:p w14:paraId="601E71A2" w14:textId="77777777" w:rsidR="00923292" w:rsidRDefault="00923292" w:rsidP="00923292">
      <w:pPr>
        <w:pStyle w:val="Standard"/>
        <w:rPr>
          <w:b/>
          <w:bCs/>
          <w:u w:val="single"/>
        </w:rPr>
      </w:pPr>
      <w:r>
        <w:rPr>
          <w:b/>
          <w:bCs/>
          <w:u w:val="single"/>
        </w:rPr>
        <w:t>II. Cíle předškolního vzdělávání</w:t>
      </w:r>
    </w:p>
    <w:p w14:paraId="0AFA3377" w14:textId="77777777" w:rsidR="00923292" w:rsidRDefault="00923292" w:rsidP="00923292">
      <w:pPr>
        <w:pStyle w:val="Standard"/>
        <w:rPr>
          <w:rFonts w:eastAsia="Times New Roman" w:cs="Calibri"/>
          <w:b/>
          <w:bCs/>
          <w:lang w:val="sk-SK" w:eastAsia="cs-CZ"/>
        </w:rPr>
      </w:pPr>
    </w:p>
    <w:p w14:paraId="3B950704" w14:textId="77777777" w:rsidR="00923292" w:rsidRDefault="00923292" w:rsidP="00923292">
      <w:pPr>
        <w:pStyle w:val="Standard"/>
        <w:shd w:val="clear" w:color="auto" w:fill="FFFFFF"/>
        <w:spacing w:line="276" w:lineRule="auto"/>
        <w:jc w:val="both"/>
        <w:rPr>
          <w:rFonts w:eastAsia="Times New Roman" w:cs="Calibri"/>
          <w:lang w:val="sk-SK" w:eastAsia="cs-CZ"/>
        </w:rPr>
      </w:pPr>
      <w:proofErr w:type="spellStart"/>
      <w:r>
        <w:rPr>
          <w:rFonts w:eastAsia="Times New Roman" w:cs="Calibri"/>
          <w:lang w:val="sk-SK" w:eastAsia="cs-CZ"/>
        </w:rPr>
        <w:t>Mateřská</w:t>
      </w:r>
      <w:proofErr w:type="spellEnd"/>
      <w:r>
        <w:rPr>
          <w:rFonts w:eastAsia="Times New Roman" w:cs="Calibri"/>
          <w:lang w:val="sk-SK" w:eastAsia="cs-CZ"/>
        </w:rPr>
        <w:t xml:space="preserve"> škola v rámci </w:t>
      </w:r>
      <w:proofErr w:type="spellStart"/>
      <w:r>
        <w:rPr>
          <w:rFonts w:eastAsia="Times New Roman" w:cs="Calibri"/>
          <w:lang w:val="sk-SK" w:eastAsia="cs-CZ"/>
        </w:rPr>
        <w:t>předškolní</w:t>
      </w:r>
      <w:proofErr w:type="spellEnd"/>
      <w:r>
        <w:rPr>
          <w:rFonts w:eastAsia="Times New Roman" w:cs="Calibri"/>
          <w:lang w:val="sk-SK" w:eastAsia="cs-CZ"/>
        </w:rPr>
        <w:t xml:space="preserve"> výchovy a </w:t>
      </w:r>
      <w:proofErr w:type="spellStart"/>
      <w:r>
        <w:rPr>
          <w:rFonts w:eastAsia="Times New Roman" w:cs="Calibri"/>
          <w:lang w:val="sk-SK" w:eastAsia="cs-CZ"/>
        </w:rPr>
        <w:t>vzdělávání</w:t>
      </w:r>
      <w:proofErr w:type="spellEnd"/>
      <w:r>
        <w:rPr>
          <w:rFonts w:eastAsia="Times New Roman" w:cs="Calibri"/>
          <w:lang w:val="sk-SK" w:eastAsia="cs-CZ"/>
        </w:rPr>
        <w:t xml:space="preserve"> (</w:t>
      </w:r>
      <w:proofErr w:type="spellStart"/>
      <w:r>
        <w:rPr>
          <w:rFonts w:eastAsia="Times New Roman" w:cs="Calibri"/>
          <w:lang w:val="sk-SK" w:eastAsia="cs-CZ"/>
        </w:rPr>
        <w:t>dále</w:t>
      </w:r>
      <w:proofErr w:type="spellEnd"/>
      <w:r>
        <w:rPr>
          <w:rFonts w:eastAsia="Times New Roman" w:cs="Calibri"/>
          <w:lang w:val="sk-SK" w:eastAsia="cs-CZ"/>
        </w:rPr>
        <w:t xml:space="preserve"> jen </w:t>
      </w:r>
      <w:proofErr w:type="spellStart"/>
      <w:r>
        <w:rPr>
          <w:rFonts w:eastAsia="Times New Roman" w:cs="Calibri"/>
          <w:lang w:val="sk-SK" w:eastAsia="cs-CZ"/>
        </w:rPr>
        <w:t>vzdělávání</w:t>
      </w:r>
      <w:proofErr w:type="spellEnd"/>
      <w:r>
        <w:rPr>
          <w:rFonts w:eastAsia="Times New Roman" w:cs="Calibri"/>
          <w:lang w:val="sk-SK" w:eastAsia="cs-CZ"/>
        </w:rPr>
        <w:t>)</w:t>
      </w:r>
    </w:p>
    <w:p w14:paraId="5F3AF36D"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r>
        <w:rPr>
          <w:rFonts w:eastAsia="Times New Roman" w:cs="Calibri"/>
          <w:lang w:val="sk-SK" w:eastAsia="cs-CZ"/>
        </w:rPr>
        <w:t xml:space="preserve">podporuje rozvoj osobnosti </w:t>
      </w:r>
      <w:proofErr w:type="spellStart"/>
      <w:r>
        <w:rPr>
          <w:rFonts w:eastAsia="Times New Roman" w:cs="Calibri"/>
          <w:lang w:val="sk-SK" w:eastAsia="cs-CZ"/>
        </w:rPr>
        <w:t>dítěte</w:t>
      </w:r>
      <w:proofErr w:type="spellEnd"/>
      <w:r>
        <w:rPr>
          <w:rFonts w:eastAsia="Times New Roman" w:cs="Calibri"/>
          <w:lang w:val="sk-SK" w:eastAsia="cs-CZ"/>
        </w:rPr>
        <w:t xml:space="preserve"> </w:t>
      </w:r>
      <w:proofErr w:type="spellStart"/>
      <w:r>
        <w:rPr>
          <w:rFonts w:eastAsia="Times New Roman" w:cs="Calibri"/>
          <w:lang w:val="sk-SK" w:eastAsia="cs-CZ"/>
        </w:rPr>
        <w:t>předškolního</w:t>
      </w:r>
      <w:proofErr w:type="spellEnd"/>
      <w:r>
        <w:rPr>
          <w:rFonts w:eastAsia="Times New Roman" w:cs="Calibri"/>
          <w:lang w:val="sk-SK" w:eastAsia="cs-CZ"/>
        </w:rPr>
        <w:t xml:space="preserve"> </w:t>
      </w:r>
      <w:proofErr w:type="spellStart"/>
      <w:r>
        <w:rPr>
          <w:rFonts w:eastAsia="Times New Roman" w:cs="Calibri"/>
          <w:lang w:val="sk-SK" w:eastAsia="cs-CZ"/>
        </w:rPr>
        <w:t>věku</w:t>
      </w:r>
      <w:proofErr w:type="spellEnd"/>
      <w:r>
        <w:rPr>
          <w:rFonts w:eastAsia="Times New Roman" w:cs="Calibri"/>
          <w:lang w:val="sk-SK" w:eastAsia="cs-CZ"/>
        </w:rPr>
        <w:t>,</w:t>
      </w:r>
    </w:p>
    <w:p w14:paraId="739987AB"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proofErr w:type="spellStart"/>
      <w:r>
        <w:rPr>
          <w:rFonts w:eastAsia="Times New Roman" w:cs="Calibri"/>
          <w:lang w:val="sk-SK" w:eastAsia="cs-CZ"/>
        </w:rPr>
        <w:t>podílí</w:t>
      </w:r>
      <w:proofErr w:type="spellEnd"/>
      <w:r>
        <w:rPr>
          <w:rFonts w:eastAsia="Times New Roman" w:cs="Calibri"/>
          <w:lang w:val="sk-SK" w:eastAsia="cs-CZ"/>
        </w:rPr>
        <w:t xml:space="preserve"> </w:t>
      </w:r>
      <w:proofErr w:type="spellStart"/>
      <w:r>
        <w:rPr>
          <w:rFonts w:eastAsia="Times New Roman" w:cs="Calibri"/>
          <w:lang w:val="sk-SK" w:eastAsia="cs-CZ"/>
        </w:rPr>
        <w:t>se</w:t>
      </w:r>
      <w:proofErr w:type="spellEnd"/>
      <w:r>
        <w:rPr>
          <w:rFonts w:eastAsia="Times New Roman" w:cs="Calibri"/>
          <w:lang w:val="sk-SK" w:eastAsia="cs-CZ"/>
        </w:rPr>
        <w:t xml:space="preserve"> na jeho </w:t>
      </w:r>
      <w:proofErr w:type="spellStart"/>
      <w:r>
        <w:rPr>
          <w:rFonts w:eastAsia="Times New Roman" w:cs="Calibri"/>
          <w:lang w:val="sk-SK" w:eastAsia="cs-CZ"/>
        </w:rPr>
        <w:t>zdravém</w:t>
      </w:r>
      <w:proofErr w:type="spellEnd"/>
      <w:r>
        <w:rPr>
          <w:rFonts w:eastAsia="Times New Roman" w:cs="Calibri"/>
          <w:lang w:val="sk-SK" w:eastAsia="cs-CZ"/>
        </w:rPr>
        <w:t xml:space="preserve"> </w:t>
      </w:r>
      <w:proofErr w:type="spellStart"/>
      <w:r>
        <w:rPr>
          <w:rFonts w:eastAsia="Times New Roman" w:cs="Calibri"/>
          <w:lang w:val="sk-SK" w:eastAsia="cs-CZ"/>
        </w:rPr>
        <w:t>citovém</w:t>
      </w:r>
      <w:proofErr w:type="spellEnd"/>
      <w:r>
        <w:rPr>
          <w:rFonts w:eastAsia="Times New Roman" w:cs="Calibri"/>
          <w:lang w:val="sk-SK" w:eastAsia="cs-CZ"/>
        </w:rPr>
        <w:t xml:space="preserve">, </w:t>
      </w:r>
      <w:proofErr w:type="spellStart"/>
      <w:r>
        <w:rPr>
          <w:rFonts w:eastAsia="Times New Roman" w:cs="Calibri"/>
          <w:lang w:val="sk-SK" w:eastAsia="cs-CZ"/>
        </w:rPr>
        <w:t>rozumovém</w:t>
      </w:r>
      <w:proofErr w:type="spellEnd"/>
      <w:r>
        <w:rPr>
          <w:rFonts w:eastAsia="Times New Roman" w:cs="Calibri"/>
          <w:lang w:val="sk-SK" w:eastAsia="cs-CZ"/>
        </w:rPr>
        <w:t xml:space="preserve"> a </w:t>
      </w:r>
      <w:proofErr w:type="spellStart"/>
      <w:r>
        <w:rPr>
          <w:rFonts w:eastAsia="Times New Roman" w:cs="Calibri"/>
          <w:lang w:val="sk-SK" w:eastAsia="cs-CZ"/>
        </w:rPr>
        <w:t>tělesném</w:t>
      </w:r>
      <w:proofErr w:type="spellEnd"/>
      <w:r>
        <w:rPr>
          <w:rFonts w:eastAsia="Times New Roman" w:cs="Calibri"/>
          <w:lang w:val="sk-SK" w:eastAsia="cs-CZ"/>
        </w:rPr>
        <w:t xml:space="preserve"> rozvoji,</w:t>
      </w:r>
    </w:p>
    <w:p w14:paraId="63F69A9D"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proofErr w:type="spellStart"/>
      <w:r>
        <w:rPr>
          <w:rFonts w:eastAsia="Times New Roman" w:cs="Calibri"/>
          <w:lang w:val="sk-SK" w:eastAsia="cs-CZ"/>
        </w:rPr>
        <w:t>podílí</w:t>
      </w:r>
      <w:proofErr w:type="spellEnd"/>
      <w:r>
        <w:rPr>
          <w:rFonts w:eastAsia="Times New Roman" w:cs="Calibri"/>
          <w:lang w:val="sk-SK" w:eastAsia="cs-CZ"/>
        </w:rPr>
        <w:t xml:space="preserve"> </w:t>
      </w:r>
      <w:proofErr w:type="spellStart"/>
      <w:r>
        <w:rPr>
          <w:rFonts w:eastAsia="Times New Roman" w:cs="Calibri"/>
          <w:lang w:val="sk-SK" w:eastAsia="cs-CZ"/>
        </w:rPr>
        <w:t>se</w:t>
      </w:r>
      <w:proofErr w:type="spellEnd"/>
      <w:r>
        <w:rPr>
          <w:rFonts w:eastAsia="Times New Roman" w:cs="Calibri"/>
          <w:lang w:val="sk-SK" w:eastAsia="cs-CZ"/>
        </w:rPr>
        <w:t xml:space="preserve"> na </w:t>
      </w:r>
      <w:proofErr w:type="spellStart"/>
      <w:r>
        <w:rPr>
          <w:rFonts w:eastAsia="Times New Roman" w:cs="Calibri"/>
          <w:lang w:val="sk-SK" w:eastAsia="cs-CZ"/>
        </w:rPr>
        <w:t>osvojování</w:t>
      </w:r>
      <w:proofErr w:type="spellEnd"/>
      <w:r>
        <w:rPr>
          <w:rFonts w:eastAsia="Times New Roman" w:cs="Calibri"/>
          <w:lang w:val="sk-SK" w:eastAsia="cs-CZ"/>
        </w:rPr>
        <w:t xml:space="preserve"> </w:t>
      </w:r>
      <w:proofErr w:type="spellStart"/>
      <w:r>
        <w:rPr>
          <w:rFonts w:eastAsia="Times New Roman" w:cs="Calibri"/>
          <w:lang w:val="sk-SK" w:eastAsia="cs-CZ"/>
        </w:rPr>
        <w:t>základních</w:t>
      </w:r>
      <w:proofErr w:type="spellEnd"/>
      <w:r>
        <w:rPr>
          <w:rFonts w:eastAsia="Times New Roman" w:cs="Calibri"/>
          <w:lang w:val="sk-SK" w:eastAsia="cs-CZ"/>
        </w:rPr>
        <w:t xml:space="preserve"> </w:t>
      </w:r>
      <w:proofErr w:type="spellStart"/>
      <w:r>
        <w:rPr>
          <w:rFonts w:eastAsia="Times New Roman" w:cs="Calibri"/>
          <w:lang w:val="sk-SK" w:eastAsia="cs-CZ"/>
        </w:rPr>
        <w:t>pravidel</w:t>
      </w:r>
      <w:proofErr w:type="spellEnd"/>
      <w:r>
        <w:rPr>
          <w:rFonts w:eastAsia="Times New Roman" w:cs="Calibri"/>
          <w:lang w:val="sk-SK" w:eastAsia="cs-CZ"/>
        </w:rPr>
        <w:t xml:space="preserve"> </w:t>
      </w:r>
      <w:proofErr w:type="spellStart"/>
      <w:r>
        <w:rPr>
          <w:rFonts w:eastAsia="Times New Roman" w:cs="Calibri"/>
          <w:lang w:val="sk-SK" w:eastAsia="cs-CZ"/>
        </w:rPr>
        <w:t>chování</w:t>
      </w:r>
      <w:proofErr w:type="spellEnd"/>
      <w:r>
        <w:rPr>
          <w:rFonts w:eastAsia="Times New Roman" w:cs="Calibri"/>
          <w:lang w:val="sk-SK" w:eastAsia="cs-CZ"/>
        </w:rPr>
        <w:t xml:space="preserve"> </w:t>
      </w:r>
      <w:proofErr w:type="spellStart"/>
      <w:r>
        <w:rPr>
          <w:rFonts w:eastAsia="Times New Roman" w:cs="Calibri"/>
          <w:lang w:val="sk-SK" w:eastAsia="cs-CZ"/>
        </w:rPr>
        <w:t>dítěte</w:t>
      </w:r>
      <w:proofErr w:type="spellEnd"/>
      <w:r>
        <w:rPr>
          <w:rFonts w:eastAsia="Times New Roman" w:cs="Calibri"/>
          <w:lang w:val="sk-SK" w:eastAsia="cs-CZ"/>
        </w:rPr>
        <w:t>,</w:t>
      </w:r>
    </w:p>
    <w:p w14:paraId="06965DAB"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r>
        <w:rPr>
          <w:rFonts w:eastAsia="Times New Roman" w:cs="Calibri"/>
          <w:lang w:val="sk-SK" w:eastAsia="cs-CZ"/>
        </w:rPr>
        <w:t xml:space="preserve">podporuje </w:t>
      </w:r>
      <w:proofErr w:type="spellStart"/>
      <w:r>
        <w:rPr>
          <w:rFonts w:eastAsia="Times New Roman" w:cs="Calibri"/>
          <w:lang w:val="sk-SK" w:eastAsia="cs-CZ"/>
        </w:rPr>
        <w:t>získávání</w:t>
      </w:r>
      <w:proofErr w:type="spellEnd"/>
      <w:r>
        <w:rPr>
          <w:rFonts w:eastAsia="Times New Roman" w:cs="Calibri"/>
          <w:lang w:val="sk-SK" w:eastAsia="cs-CZ"/>
        </w:rPr>
        <w:t xml:space="preserve"> </w:t>
      </w:r>
      <w:proofErr w:type="spellStart"/>
      <w:r>
        <w:rPr>
          <w:rFonts w:eastAsia="Times New Roman" w:cs="Calibri"/>
          <w:lang w:val="sk-SK" w:eastAsia="cs-CZ"/>
        </w:rPr>
        <w:t>základních</w:t>
      </w:r>
      <w:proofErr w:type="spellEnd"/>
      <w:r>
        <w:rPr>
          <w:rFonts w:eastAsia="Times New Roman" w:cs="Calibri"/>
          <w:lang w:val="sk-SK" w:eastAsia="cs-CZ"/>
        </w:rPr>
        <w:t xml:space="preserve"> </w:t>
      </w:r>
      <w:proofErr w:type="spellStart"/>
      <w:r>
        <w:rPr>
          <w:rFonts w:eastAsia="Times New Roman" w:cs="Calibri"/>
          <w:lang w:val="sk-SK" w:eastAsia="cs-CZ"/>
        </w:rPr>
        <w:t>životních</w:t>
      </w:r>
      <w:proofErr w:type="spellEnd"/>
      <w:r>
        <w:rPr>
          <w:rFonts w:eastAsia="Times New Roman" w:cs="Calibri"/>
          <w:lang w:val="sk-SK" w:eastAsia="cs-CZ"/>
        </w:rPr>
        <w:t xml:space="preserve"> </w:t>
      </w:r>
      <w:proofErr w:type="spellStart"/>
      <w:r>
        <w:rPr>
          <w:rFonts w:eastAsia="Times New Roman" w:cs="Calibri"/>
          <w:lang w:val="sk-SK" w:eastAsia="cs-CZ"/>
        </w:rPr>
        <w:t>hodnot</w:t>
      </w:r>
      <w:proofErr w:type="spellEnd"/>
      <w:r>
        <w:rPr>
          <w:rFonts w:eastAsia="Times New Roman" w:cs="Calibri"/>
          <w:lang w:val="sk-SK" w:eastAsia="cs-CZ"/>
        </w:rPr>
        <w:t xml:space="preserve"> a </w:t>
      </w:r>
      <w:proofErr w:type="spellStart"/>
      <w:r>
        <w:rPr>
          <w:rFonts w:eastAsia="Times New Roman" w:cs="Calibri"/>
          <w:lang w:val="sk-SK" w:eastAsia="cs-CZ"/>
        </w:rPr>
        <w:t>mezilidských</w:t>
      </w:r>
      <w:proofErr w:type="spellEnd"/>
      <w:r>
        <w:rPr>
          <w:rFonts w:eastAsia="Times New Roman" w:cs="Calibri"/>
          <w:lang w:val="sk-SK" w:eastAsia="cs-CZ"/>
        </w:rPr>
        <w:t xml:space="preserve"> </w:t>
      </w:r>
      <w:proofErr w:type="spellStart"/>
      <w:r>
        <w:rPr>
          <w:rFonts w:eastAsia="Times New Roman" w:cs="Calibri"/>
          <w:lang w:val="sk-SK" w:eastAsia="cs-CZ"/>
        </w:rPr>
        <w:t>vztahů</w:t>
      </w:r>
      <w:proofErr w:type="spellEnd"/>
      <w:r>
        <w:rPr>
          <w:rFonts w:eastAsia="Times New Roman" w:cs="Calibri"/>
          <w:lang w:val="sk-SK" w:eastAsia="cs-CZ"/>
        </w:rPr>
        <w:t xml:space="preserve"> </w:t>
      </w:r>
      <w:proofErr w:type="spellStart"/>
      <w:r>
        <w:rPr>
          <w:rFonts w:eastAsia="Times New Roman" w:cs="Calibri"/>
          <w:lang w:val="sk-SK" w:eastAsia="cs-CZ"/>
        </w:rPr>
        <w:t>dítěte</w:t>
      </w:r>
      <w:proofErr w:type="spellEnd"/>
      <w:r>
        <w:rPr>
          <w:rFonts w:eastAsia="Times New Roman" w:cs="Calibri"/>
          <w:lang w:val="sk-SK" w:eastAsia="cs-CZ"/>
        </w:rPr>
        <w:t>,</w:t>
      </w:r>
    </w:p>
    <w:p w14:paraId="51941A6C"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proofErr w:type="spellStart"/>
      <w:r>
        <w:rPr>
          <w:rFonts w:eastAsia="Times New Roman" w:cs="Calibri"/>
          <w:lang w:val="sk-SK" w:eastAsia="cs-CZ"/>
        </w:rPr>
        <w:t>vytváří</w:t>
      </w:r>
      <w:proofErr w:type="spellEnd"/>
      <w:r>
        <w:rPr>
          <w:rFonts w:eastAsia="Times New Roman" w:cs="Calibri"/>
          <w:lang w:val="sk-SK" w:eastAsia="cs-CZ"/>
        </w:rPr>
        <w:t xml:space="preserve"> základní </w:t>
      </w:r>
      <w:proofErr w:type="spellStart"/>
      <w:r>
        <w:rPr>
          <w:rFonts w:eastAsia="Times New Roman" w:cs="Calibri"/>
          <w:lang w:val="sk-SK" w:eastAsia="cs-CZ"/>
        </w:rPr>
        <w:t>předpoklady</w:t>
      </w:r>
      <w:proofErr w:type="spellEnd"/>
      <w:r>
        <w:rPr>
          <w:rFonts w:eastAsia="Times New Roman" w:cs="Calibri"/>
          <w:lang w:val="sk-SK" w:eastAsia="cs-CZ"/>
        </w:rPr>
        <w:t xml:space="preserve"> pro </w:t>
      </w:r>
      <w:proofErr w:type="spellStart"/>
      <w:r>
        <w:rPr>
          <w:rFonts w:eastAsia="Times New Roman" w:cs="Calibri"/>
          <w:lang w:val="sk-SK" w:eastAsia="cs-CZ"/>
        </w:rPr>
        <w:t>pokračování</w:t>
      </w:r>
      <w:proofErr w:type="spellEnd"/>
      <w:r>
        <w:rPr>
          <w:rFonts w:eastAsia="Times New Roman" w:cs="Calibri"/>
          <w:lang w:val="sk-SK" w:eastAsia="cs-CZ"/>
        </w:rPr>
        <w:t xml:space="preserve"> </w:t>
      </w:r>
      <w:proofErr w:type="spellStart"/>
      <w:r>
        <w:rPr>
          <w:rFonts w:eastAsia="Times New Roman" w:cs="Calibri"/>
          <w:lang w:val="sk-SK" w:eastAsia="cs-CZ"/>
        </w:rPr>
        <w:t>ve</w:t>
      </w:r>
      <w:proofErr w:type="spellEnd"/>
      <w:r>
        <w:rPr>
          <w:rFonts w:eastAsia="Times New Roman" w:cs="Calibri"/>
          <w:lang w:val="sk-SK" w:eastAsia="cs-CZ"/>
        </w:rPr>
        <w:t xml:space="preserve"> </w:t>
      </w:r>
      <w:proofErr w:type="spellStart"/>
      <w:r>
        <w:rPr>
          <w:rFonts w:eastAsia="Times New Roman" w:cs="Calibri"/>
          <w:lang w:val="sk-SK" w:eastAsia="cs-CZ"/>
        </w:rPr>
        <w:t>vzdělávání</w:t>
      </w:r>
      <w:proofErr w:type="spellEnd"/>
      <w:r>
        <w:rPr>
          <w:rFonts w:eastAsia="Times New Roman" w:cs="Calibri"/>
          <w:lang w:val="sk-SK" w:eastAsia="cs-CZ"/>
        </w:rPr>
        <w:t>,</w:t>
      </w:r>
    </w:p>
    <w:p w14:paraId="39C68F01"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proofErr w:type="spellStart"/>
      <w:r>
        <w:rPr>
          <w:rFonts w:eastAsia="Times New Roman" w:cs="Calibri"/>
          <w:lang w:val="sk-SK" w:eastAsia="cs-CZ"/>
        </w:rPr>
        <w:t>napomáhá</w:t>
      </w:r>
      <w:proofErr w:type="spellEnd"/>
      <w:r>
        <w:rPr>
          <w:rFonts w:eastAsia="Times New Roman" w:cs="Calibri"/>
          <w:lang w:val="sk-SK" w:eastAsia="cs-CZ"/>
        </w:rPr>
        <w:t xml:space="preserve"> </w:t>
      </w:r>
      <w:proofErr w:type="spellStart"/>
      <w:r>
        <w:rPr>
          <w:rFonts w:eastAsia="Times New Roman" w:cs="Calibri"/>
          <w:lang w:val="sk-SK" w:eastAsia="cs-CZ"/>
        </w:rPr>
        <w:t>vyrovnávat</w:t>
      </w:r>
      <w:proofErr w:type="spellEnd"/>
      <w:r>
        <w:rPr>
          <w:rFonts w:eastAsia="Times New Roman" w:cs="Calibri"/>
          <w:lang w:val="sk-SK" w:eastAsia="cs-CZ"/>
        </w:rPr>
        <w:t xml:space="preserve"> nerovnosti vývoje </w:t>
      </w:r>
      <w:proofErr w:type="spellStart"/>
      <w:r>
        <w:rPr>
          <w:rFonts w:eastAsia="Times New Roman" w:cs="Calibri"/>
          <w:lang w:val="sk-SK" w:eastAsia="cs-CZ"/>
        </w:rPr>
        <w:t>dětí</w:t>
      </w:r>
      <w:proofErr w:type="spellEnd"/>
      <w:r>
        <w:rPr>
          <w:rFonts w:eastAsia="Times New Roman" w:cs="Calibri"/>
          <w:lang w:val="sk-SK" w:eastAsia="cs-CZ"/>
        </w:rPr>
        <w:t xml:space="preserve"> </w:t>
      </w:r>
      <w:proofErr w:type="spellStart"/>
      <w:r>
        <w:rPr>
          <w:rFonts w:eastAsia="Times New Roman" w:cs="Calibri"/>
          <w:lang w:val="sk-SK" w:eastAsia="cs-CZ"/>
        </w:rPr>
        <w:t>před</w:t>
      </w:r>
      <w:proofErr w:type="spellEnd"/>
      <w:r>
        <w:rPr>
          <w:rFonts w:eastAsia="Times New Roman" w:cs="Calibri"/>
          <w:lang w:val="sk-SK" w:eastAsia="cs-CZ"/>
        </w:rPr>
        <w:t xml:space="preserve"> </w:t>
      </w:r>
      <w:proofErr w:type="spellStart"/>
      <w:r>
        <w:rPr>
          <w:rFonts w:eastAsia="Times New Roman" w:cs="Calibri"/>
          <w:lang w:val="sk-SK" w:eastAsia="cs-CZ"/>
        </w:rPr>
        <w:t>jejich</w:t>
      </w:r>
      <w:proofErr w:type="spellEnd"/>
      <w:r>
        <w:rPr>
          <w:rFonts w:eastAsia="Times New Roman" w:cs="Calibri"/>
          <w:lang w:val="sk-SK" w:eastAsia="cs-CZ"/>
        </w:rPr>
        <w:t xml:space="preserve"> </w:t>
      </w:r>
      <w:proofErr w:type="spellStart"/>
      <w:r>
        <w:rPr>
          <w:rFonts w:eastAsia="Times New Roman" w:cs="Calibri"/>
          <w:lang w:val="sk-SK" w:eastAsia="cs-CZ"/>
        </w:rPr>
        <w:t>vstupem</w:t>
      </w:r>
      <w:proofErr w:type="spellEnd"/>
      <w:r>
        <w:rPr>
          <w:rFonts w:eastAsia="Times New Roman" w:cs="Calibri"/>
          <w:lang w:val="sk-SK" w:eastAsia="cs-CZ"/>
        </w:rPr>
        <w:t xml:space="preserve"> do základní školy,</w:t>
      </w:r>
    </w:p>
    <w:p w14:paraId="1168F72D" w14:textId="77777777" w:rsidR="00923292" w:rsidRDefault="00923292" w:rsidP="00923292">
      <w:pPr>
        <w:pStyle w:val="Odstavecseseznamem"/>
        <w:numPr>
          <w:ilvl w:val="0"/>
          <w:numId w:val="1"/>
        </w:numPr>
        <w:shd w:val="clear" w:color="auto" w:fill="FFFFFF"/>
        <w:spacing w:line="276" w:lineRule="auto"/>
        <w:ind w:left="794" w:hanging="397"/>
        <w:jc w:val="both"/>
        <w:rPr>
          <w:rFonts w:eastAsia="Times New Roman" w:cs="Calibri"/>
          <w:lang w:val="sk-SK" w:eastAsia="cs-CZ"/>
        </w:rPr>
      </w:pPr>
      <w:r>
        <w:rPr>
          <w:rFonts w:eastAsia="Times New Roman" w:cs="Calibri"/>
          <w:lang w:val="sk-SK" w:eastAsia="cs-CZ"/>
        </w:rPr>
        <w:t xml:space="preserve">poskytuje </w:t>
      </w:r>
      <w:proofErr w:type="spellStart"/>
      <w:r>
        <w:rPr>
          <w:rFonts w:eastAsia="Times New Roman" w:cs="Calibri"/>
          <w:lang w:val="sk-SK" w:eastAsia="cs-CZ"/>
        </w:rPr>
        <w:t>speciálně</w:t>
      </w:r>
      <w:proofErr w:type="spellEnd"/>
      <w:r>
        <w:rPr>
          <w:rFonts w:eastAsia="Times New Roman" w:cs="Calibri"/>
          <w:lang w:val="sk-SK" w:eastAsia="cs-CZ"/>
        </w:rPr>
        <w:t xml:space="preserve"> pedagogickou </w:t>
      </w:r>
      <w:proofErr w:type="spellStart"/>
      <w:r>
        <w:rPr>
          <w:rFonts w:eastAsia="Times New Roman" w:cs="Calibri"/>
          <w:lang w:val="sk-SK" w:eastAsia="cs-CZ"/>
        </w:rPr>
        <w:t>péči</w:t>
      </w:r>
      <w:proofErr w:type="spellEnd"/>
      <w:r>
        <w:rPr>
          <w:rFonts w:eastAsia="Times New Roman" w:cs="Calibri"/>
          <w:lang w:val="sk-SK" w:eastAsia="cs-CZ"/>
        </w:rPr>
        <w:t xml:space="preserve"> </w:t>
      </w:r>
      <w:proofErr w:type="spellStart"/>
      <w:r>
        <w:rPr>
          <w:rFonts w:eastAsia="Times New Roman" w:cs="Calibri"/>
          <w:lang w:val="sk-SK" w:eastAsia="cs-CZ"/>
        </w:rPr>
        <w:t>dětem</w:t>
      </w:r>
      <w:proofErr w:type="spellEnd"/>
      <w:r>
        <w:rPr>
          <w:rFonts w:eastAsia="Times New Roman" w:cs="Calibri"/>
          <w:lang w:val="sk-SK" w:eastAsia="cs-CZ"/>
        </w:rPr>
        <w:t xml:space="preserve"> </w:t>
      </w:r>
      <w:proofErr w:type="spellStart"/>
      <w:r>
        <w:rPr>
          <w:rFonts w:eastAsia="Times New Roman" w:cs="Calibri"/>
          <w:lang w:val="sk-SK" w:eastAsia="cs-CZ"/>
        </w:rPr>
        <w:t>se</w:t>
      </w:r>
      <w:proofErr w:type="spellEnd"/>
      <w:r>
        <w:rPr>
          <w:rFonts w:eastAsia="Times New Roman" w:cs="Calibri"/>
          <w:lang w:val="sk-SK" w:eastAsia="cs-CZ"/>
        </w:rPr>
        <w:t xml:space="preserve"> </w:t>
      </w:r>
      <w:proofErr w:type="spellStart"/>
      <w:r>
        <w:rPr>
          <w:rFonts w:eastAsia="Times New Roman" w:cs="Calibri"/>
          <w:lang w:val="sk-SK" w:eastAsia="cs-CZ"/>
        </w:rPr>
        <w:t>speciálními</w:t>
      </w:r>
      <w:proofErr w:type="spellEnd"/>
      <w:r>
        <w:rPr>
          <w:rFonts w:eastAsia="Times New Roman" w:cs="Calibri"/>
          <w:lang w:val="sk-SK" w:eastAsia="cs-CZ"/>
        </w:rPr>
        <w:t xml:space="preserve"> </w:t>
      </w:r>
      <w:proofErr w:type="spellStart"/>
      <w:r>
        <w:rPr>
          <w:rFonts w:eastAsia="Times New Roman" w:cs="Calibri"/>
          <w:lang w:val="sk-SK" w:eastAsia="cs-CZ"/>
        </w:rPr>
        <w:t>vzdělávacími</w:t>
      </w:r>
      <w:proofErr w:type="spellEnd"/>
      <w:r>
        <w:rPr>
          <w:rFonts w:eastAsia="Times New Roman" w:cs="Calibri"/>
          <w:lang w:val="sk-SK" w:eastAsia="cs-CZ"/>
        </w:rPr>
        <w:t xml:space="preserve"> </w:t>
      </w:r>
      <w:proofErr w:type="spellStart"/>
      <w:r>
        <w:rPr>
          <w:rFonts w:eastAsia="Times New Roman" w:cs="Calibri"/>
          <w:lang w:val="sk-SK" w:eastAsia="cs-CZ"/>
        </w:rPr>
        <w:t>potřebami</w:t>
      </w:r>
      <w:proofErr w:type="spellEnd"/>
      <w:r>
        <w:rPr>
          <w:rFonts w:eastAsia="Times New Roman" w:cs="Calibri"/>
          <w:lang w:val="sk-SK" w:eastAsia="cs-CZ"/>
        </w:rPr>
        <w:t>.</w:t>
      </w:r>
    </w:p>
    <w:p w14:paraId="02DF3CB6" w14:textId="77777777" w:rsidR="00923292" w:rsidRDefault="00923292" w:rsidP="00923292">
      <w:pPr>
        <w:pStyle w:val="Standard"/>
        <w:shd w:val="clear" w:color="auto" w:fill="FFFFFF"/>
        <w:spacing w:line="276" w:lineRule="auto"/>
        <w:jc w:val="both"/>
        <w:rPr>
          <w:rFonts w:eastAsia="Times New Roman" w:cs="Calibri"/>
          <w:lang w:val="sk-SK" w:eastAsia="cs-CZ"/>
        </w:rPr>
      </w:pPr>
    </w:p>
    <w:p w14:paraId="4928D0E8" w14:textId="1B251757" w:rsidR="00923292" w:rsidRDefault="00923292" w:rsidP="00923292">
      <w:pPr>
        <w:pStyle w:val="Standard"/>
        <w:shd w:val="clear" w:color="auto" w:fill="FFFFFF"/>
        <w:spacing w:line="276" w:lineRule="auto"/>
        <w:jc w:val="both"/>
        <w:rPr>
          <w:rFonts w:eastAsia="Times New Roman" w:cs="Calibri"/>
          <w:lang w:val="sk-SK" w:eastAsia="cs-CZ"/>
        </w:rPr>
      </w:pPr>
      <w:proofErr w:type="spellStart"/>
      <w:r>
        <w:rPr>
          <w:rFonts w:eastAsia="Times New Roman" w:cs="Calibri"/>
          <w:lang w:val="sk-SK" w:eastAsia="cs-CZ"/>
        </w:rPr>
        <w:t>Předškolní</w:t>
      </w:r>
      <w:proofErr w:type="spellEnd"/>
      <w:r>
        <w:rPr>
          <w:rFonts w:eastAsia="Times New Roman" w:cs="Calibri"/>
          <w:lang w:val="sk-SK" w:eastAsia="cs-CZ"/>
        </w:rPr>
        <w:t xml:space="preserve"> </w:t>
      </w:r>
      <w:proofErr w:type="spellStart"/>
      <w:r>
        <w:rPr>
          <w:rFonts w:eastAsia="Times New Roman" w:cs="Calibri"/>
          <w:lang w:val="sk-SK" w:eastAsia="cs-CZ"/>
        </w:rPr>
        <w:t>vzdělávání</w:t>
      </w:r>
      <w:proofErr w:type="spellEnd"/>
      <w:r>
        <w:rPr>
          <w:rFonts w:eastAsia="Times New Roman" w:cs="Calibri"/>
          <w:lang w:val="sk-SK" w:eastAsia="cs-CZ"/>
        </w:rPr>
        <w:t xml:space="preserve"> </w:t>
      </w:r>
      <w:proofErr w:type="spellStart"/>
      <w:r>
        <w:rPr>
          <w:rFonts w:eastAsia="Times New Roman" w:cs="Calibri"/>
          <w:lang w:val="sk-SK" w:eastAsia="cs-CZ"/>
        </w:rPr>
        <w:t>se</w:t>
      </w:r>
      <w:proofErr w:type="spellEnd"/>
      <w:r>
        <w:rPr>
          <w:rFonts w:eastAsia="Times New Roman" w:cs="Calibri"/>
          <w:lang w:val="sk-SK" w:eastAsia="cs-CZ"/>
        </w:rPr>
        <w:t xml:space="preserve"> </w:t>
      </w:r>
      <w:proofErr w:type="spellStart"/>
      <w:r>
        <w:rPr>
          <w:rFonts w:eastAsia="Times New Roman" w:cs="Calibri"/>
          <w:lang w:val="sk-SK" w:eastAsia="cs-CZ"/>
        </w:rPr>
        <w:t>uskutečňuje</w:t>
      </w:r>
      <w:proofErr w:type="spellEnd"/>
      <w:r>
        <w:rPr>
          <w:rFonts w:eastAsia="Times New Roman" w:cs="Calibri"/>
          <w:lang w:val="sk-SK" w:eastAsia="cs-CZ"/>
        </w:rPr>
        <w:t xml:space="preserve"> </w:t>
      </w:r>
      <w:proofErr w:type="spellStart"/>
      <w:r>
        <w:rPr>
          <w:rFonts w:eastAsia="Times New Roman" w:cs="Calibri"/>
          <w:lang w:val="sk-SK" w:eastAsia="cs-CZ"/>
        </w:rPr>
        <w:t>podle</w:t>
      </w:r>
      <w:proofErr w:type="spellEnd"/>
      <w:r>
        <w:rPr>
          <w:rFonts w:eastAsia="Times New Roman" w:cs="Calibri"/>
          <w:lang w:val="sk-SK" w:eastAsia="cs-CZ"/>
        </w:rPr>
        <w:t xml:space="preserve"> </w:t>
      </w:r>
      <w:proofErr w:type="spellStart"/>
      <w:r>
        <w:rPr>
          <w:rFonts w:eastAsia="Times New Roman" w:cs="Calibri"/>
          <w:lang w:val="sk-SK" w:eastAsia="cs-CZ"/>
        </w:rPr>
        <w:t>Školního</w:t>
      </w:r>
      <w:proofErr w:type="spellEnd"/>
      <w:r>
        <w:rPr>
          <w:rFonts w:eastAsia="Times New Roman" w:cs="Calibri"/>
          <w:lang w:val="sk-SK" w:eastAsia="cs-CZ"/>
        </w:rPr>
        <w:t xml:space="preserve"> </w:t>
      </w:r>
      <w:proofErr w:type="spellStart"/>
      <w:r>
        <w:rPr>
          <w:rFonts w:eastAsia="Times New Roman" w:cs="Calibri"/>
          <w:lang w:val="sk-SK" w:eastAsia="cs-CZ"/>
        </w:rPr>
        <w:t>vzdělávacího</w:t>
      </w:r>
      <w:proofErr w:type="spellEnd"/>
      <w:r>
        <w:rPr>
          <w:rFonts w:eastAsia="Times New Roman" w:cs="Calibri"/>
          <w:lang w:val="sk-SK" w:eastAsia="cs-CZ"/>
        </w:rPr>
        <w:t xml:space="preserve"> programu pro </w:t>
      </w:r>
      <w:proofErr w:type="spellStart"/>
      <w:r>
        <w:rPr>
          <w:rFonts w:eastAsia="Times New Roman" w:cs="Calibri"/>
          <w:lang w:val="sk-SK" w:eastAsia="cs-CZ"/>
        </w:rPr>
        <w:t>předškolní</w:t>
      </w:r>
      <w:proofErr w:type="spellEnd"/>
      <w:r>
        <w:rPr>
          <w:rFonts w:eastAsia="Times New Roman" w:cs="Calibri"/>
          <w:lang w:val="sk-SK" w:eastAsia="cs-CZ"/>
        </w:rPr>
        <w:t xml:space="preserve"> </w:t>
      </w:r>
      <w:proofErr w:type="spellStart"/>
      <w:r>
        <w:rPr>
          <w:rFonts w:eastAsia="Times New Roman" w:cs="Calibri"/>
          <w:lang w:val="sk-SK" w:eastAsia="cs-CZ"/>
        </w:rPr>
        <w:t>vzdělávání</w:t>
      </w:r>
      <w:proofErr w:type="spellEnd"/>
      <w:r>
        <w:rPr>
          <w:rFonts w:eastAsia="Times New Roman" w:cs="Calibri"/>
          <w:lang w:val="sk-SK" w:eastAsia="cs-CZ"/>
        </w:rPr>
        <w:t xml:space="preserve">, </w:t>
      </w:r>
      <w:proofErr w:type="spellStart"/>
      <w:r>
        <w:rPr>
          <w:rFonts w:eastAsia="Times New Roman" w:cs="Calibri"/>
          <w:lang w:val="sk-SK" w:eastAsia="cs-CZ"/>
        </w:rPr>
        <w:t>který</w:t>
      </w:r>
      <w:proofErr w:type="spellEnd"/>
      <w:r>
        <w:rPr>
          <w:rFonts w:eastAsia="Times New Roman" w:cs="Calibri"/>
          <w:lang w:val="sk-SK" w:eastAsia="cs-CZ"/>
        </w:rPr>
        <w:t xml:space="preserve"> je</w:t>
      </w:r>
      <w:r>
        <w:rPr>
          <w:rFonts w:eastAsia="Times New Roman" w:cs="Calibri"/>
          <w:lang w:val="sk-SK" w:eastAsia="cs-CZ"/>
        </w:rPr>
        <w:t xml:space="preserve"> </w:t>
      </w:r>
      <w:proofErr w:type="spellStart"/>
      <w:r>
        <w:rPr>
          <w:rFonts w:eastAsia="Times New Roman" w:cs="Calibri"/>
          <w:lang w:val="sk-SK" w:eastAsia="cs-CZ"/>
        </w:rPr>
        <w:t>zpracován</w:t>
      </w:r>
      <w:proofErr w:type="spellEnd"/>
      <w:r>
        <w:rPr>
          <w:rFonts w:eastAsia="Times New Roman" w:cs="Calibri"/>
          <w:lang w:val="sk-SK" w:eastAsia="cs-CZ"/>
        </w:rPr>
        <w:t xml:space="preserve"> </w:t>
      </w:r>
      <w:proofErr w:type="spellStart"/>
      <w:r>
        <w:rPr>
          <w:rFonts w:eastAsia="Times New Roman" w:cs="Calibri"/>
          <w:lang w:val="sk-SK" w:eastAsia="cs-CZ"/>
        </w:rPr>
        <w:t>podle</w:t>
      </w:r>
      <w:proofErr w:type="spellEnd"/>
      <w:r>
        <w:rPr>
          <w:rFonts w:eastAsia="Times New Roman" w:cs="Calibri"/>
          <w:lang w:val="sk-SK" w:eastAsia="cs-CZ"/>
        </w:rPr>
        <w:t xml:space="preserve"> Rámcového </w:t>
      </w:r>
      <w:proofErr w:type="spellStart"/>
      <w:r>
        <w:rPr>
          <w:rFonts w:eastAsia="Times New Roman" w:cs="Calibri"/>
          <w:lang w:val="sk-SK" w:eastAsia="cs-CZ"/>
        </w:rPr>
        <w:t>vzdělávacího</w:t>
      </w:r>
      <w:proofErr w:type="spellEnd"/>
      <w:r>
        <w:rPr>
          <w:rFonts w:eastAsia="Times New Roman" w:cs="Calibri"/>
          <w:lang w:val="sk-SK" w:eastAsia="cs-CZ"/>
        </w:rPr>
        <w:t xml:space="preserve"> programu pro </w:t>
      </w:r>
      <w:proofErr w:type="spellStart"/>
      <w:r>
        <w:rPr>
          <w:rFonts w:eastAsia="Times New Roman" w:cs="Calibri"/>
          <w:lang w:val="sk-SK" w:eastAsia="cs-CZ"/>
        </w:rPr>
        <w:t>předškolní</w:t>
      </w:r>
      <w:proofErr w:type="spellEnd"/>
      <w:r>
        <w:rPr>
          <w:rFonts w:eastAsia="Times New Roman" w:cs="Calibri"/>
          <w:lang w:val="sk-SK" w:eastAsia="cs-CZ"/>
        </w:rPr>
        <w:t xml:space="preserve"> </w:t>
      </w:r>
      <w:proofErr w:type="spellStart"/>
      <w:r>
        <w:rPr>
          <w:rFonts w:eastAsia="Times New Roman" w:cs="Calibri"/>
          <w:lang w:val="sk-SK" w:eastAsia="cs-CZ"/>
        </w:rPr>
        <w:t>vzdělávání</w:t>
      </w:r>
      <w:proofErr w:type="spellEnd"/>
      <w:r>
        <w:rPr>
          <w:rFonts w:eastAsia="Times New Roman" w:cs="Calibri"/>
          <w:lang w:val="sk-SK" w:eastAsia="cs-CZ"/>
        </w:rPr>
        <w:t xml:space="preserve"> Školní </w:t>
      </w:r>
      <w:proofErr w:type="spellStart"/>
      <w:r>
        <w:rPr>
          <w:rFonts w:eastAsia="Times New Roman" w:cs="Calibri"/>
          <w:lang w:val="sk-SK" w:eastAsia="cs-CZ"/>
        </w:rPr>
        <w:t>vzdělávací</w:t>
      </w:r>
      <w:proofErr w:type="spellEnd"/>
      <w:r>
        <w:rPr>
          <w:rFonts w:eastAsia="Times New Roman" w:cs="Calibri"/>
          <w:lang w:val="sk-SK" w:eastAsia="cs-CZ"/>
        </w:rPr>
        <w:t xml:space="preserve"> program </w:t>
      </w:r>
      <w:proofErr w:type="spellStart"/>
      <w:r>
        <w:rPr>
          <w:rFonts w:eastAsia="Times New Roman" w:cs="Calibri"/>
          <w:lang w:val="sk-SK" w:eastAsia="cs-CZ"/>
        </w:rPr>
        <w:t>upřesňuje</w:t>
      </w:r>
      <w:proofErr w:type="spellEnd"/>
      <w:r>
        <w:rPr>
          <w:rFonts w:eastAsia="Times New Roman" w:cs="Calibri"/>
          <w:lang w:val="sk-SK" w:eastAsia="cs-CZ"/>
        </w:rPr>
        <w:t xml:space="preserve"> </w:t>
      </w:r>
      <w:proofErr w:type="spellStart"/>
      <w:r>
        <w:rPr>
          <w:rFonts w:eastAsia="Times New Roman" w:cs="Calibri"/>
          <w:lang w:val="sk-SK" w:eastAsia="cs-CZ"/>
        </w:rPr>
        <w:t>cíle</w:t>
      </w:r>
      <w:proofErr w:type="spellEnd"/>
      <w:r>
        <w:rPr>
          <w:rFonts w:eastAsia="Times New Roman" w:cs="Calibri"/>
          <w:lang w:val="sk-SK" w:eastAsia="cs-CZ"/>
        </w:rPr>
        <w:t xml:space="preserve">, </w:t>
      </w:r>
      <w:proofErr w:type="spellStart"/>
      <w:r>
        <w:rPr>
          <w:rFonts w:eastAsia="Times New Roman" w:cs="Calibri"/>
          <w:lang w:val="sk-SK" w:eastAsia="cs-CZ"/>
        </w:rPr>
        <w:t>zaměření</w:t>
      </w:r>
      <w:proofErr w:type="spellEnd"/>
      <w:r>
        <w:rPr>
          <w:rFonts w:eastAsia="Times New Roman" w:cs="Calibri"/>
          <w:lang w:val="sk-SK" w:eastAsia="cs-CZ"/>
        </w:rPr>
        <w:t xml:space="preserve">, formy a obsah </w:t>
      </w:r>
      <w:proofErr w:type="spellStart"/>
      <w:r>
        <w:rPr>
          <w:rFonts w:eastAsia="Times New Roman" w:cs="Calibri"/>
          <w:lang w:val="sk-SK" w:eastAsia="cs-CZ"/>
        </w:rPr>
        <w:t>vzdělávání</w:t>
      </w:r>
      <w:proofErr w:type="spellEnd"/>
      <w:r>
        <w:rPr>
          <w:rFonts w:eastAsia="Times New Roman" w:cs="Calibri"/>
          <w:lang w:val="sk-SK" w:eastAsia="cs-CZ"/>
        </w:rPr>
        <w:t xml:space="preserve"> </w:t>
      </w:r>
      <w:proofErr w:type="spellStart"/>
      <w:r>
        <w:rPr>
          <w:rFonts w:eastAsia="Times New Roman" w:cs="Calibri"/>
          <w:lang w:val="sk-SK" w:eastAsia="cs-CZ"/>
        </w:rPr>
        <w:t>podle</w:t>
      </w:r>
      <w:proofErr w:type="spellEnd"/>
      <w:r>
        <w:rPr>
          <w:rFonts w:eastAsia="Times New Roman" w:cs="Calibri"/>
          <w:lang w:val="sk-SK" w:eastAsia="cs-CZ"/>
        </w:rPr>
        <w:t xml:space="preserve"> </w:t>
      </w:r>
      <w:proofErr w:type="spellStart"/>
      <w:r>
        <w:rPr>
          <w:rFonts w:eastAsia="Times New Roman" w:cs="Calibri"/>
          <w:lang w:val="sk-SK" w:eastAsia="cs-CZ"/>
        </w:rPr>
        <w:t>konkrétních</w:t>
      </w:r>
      <w:proofErr w:type="spellEnd"/>
      <w:r>
        <w:rPr>
          <w:rFonts w:eastAsia="Times New Roman" w:cs="Calibri"/>
          <w:lang w:val="sk-SK" w:eastAsia="cs-CZ"/>
        </w:rPr>
        <w:t xml:space="preserve"> </w:t>
      </w:r>
      <w:proofErr w:type="spellStart"/>
      <w:r>
        <w:rPr>
          <w:rFonts w:eastAsia="Times New Roman" w:cs="Calibri"/>
          <w:lang w:val="sk-SK" w:eastAsia="cs-CZ"/>
        </w:rPr>
        <w:t>podmínek</w:t>
      </w:r>
      <w:proofErr w:type="spellEnd"/>
      <w:r>
        <w:rPr>
          <w:rFonts w:eastAsia="Times New Roman" w:cs="Calibri"/>
          <w:lang w:val="sk-SK" w:eastAsia="cs-CZ"/>
        </w:rPr>
        <w:t xml:space="preserve"> </w:t>
      </w:r>
      <w:proofErr w:type="spellStart"/>
      <w:r>
        <w:rPr>
          <w:rFonts w:eastAsia="Times New Roman" w:cs="Calibri"/>
          <w:lang w:val="sk-SK" w:eastAsia="cs-CZ"/>
        </w:rPr>
        <w:t>uplatněných</w:t>
      </w:r>
      <w:proofErr w:type="spellEnd"/>
      <w:r>
        <w:rPr>
          <w:rFonts w:eastAsia="Times New Roman" w:cs="Calibri"/>
          <w:lang w:val="sk-SK" w:eastAsia="cs-CZ"/>
        </w:rPr>
        <w:t xml:space="preserve"> v </w:t>
      </w:r>
      <w:proofErr w:type="spellStart"/>
      <w:r>
        <w:rPr>
          <w:rFonts w:eastAsia="Times New Roman" w:cs="Calibri"/>
          <w:lang w:val="sk-SK" w:eastAsia="cs-CZ"/>
        </w:rPr>
        <w:t>mateřské</w:t>
      </w:r>
      <w:proofErr w:type="spellEnd"/>
      <w:r>
        <w:rPr>
          <w:rFonts w:eastAsia="Times New Roman" w:cs="Calibri"/>
          <w:lang w:val="sk-SK" w:eastAsia="cs-CZ"/>
        </w:rPr>
        <w:t xml:space="preserve"> škole.</w:t>
      </w:r>
    </w:p>
    <w:p w14:paraId="3DE3365D" w14:textId="77777777" w:rsidR="00923292" w:rsidRDefault="00923292" w:rsidP="00923292">
      <w:pPr>
        <w:pStyle w:val="Standard"/>
        <w:shd w:val="clear" w:color="auto" w:fill="FFFFFF"/>
        <w:spacing w:line="276" w:lineRule="auto"/>
        <w:jc w:val="both"/>
        <w:rPr>
          <w:rFonts w:eastAsia="Times New Roman" w:cs="Calibri"/>
          <w:lang w:val="sk-SK" w:eastAsia="cs-CZ"/>
        </w:rPr>
      </w:pPr>
    </w:p>
    <w:p w14:paraId="50A975B6" w14:textId="77777777" w:rsidR="00923292" w:rsidRDefault="00923292" w:rsidP="00923292">
      <w:pPr>
        <w:pStyle w:val="Standard"/>
        <w:shd w:val="clear" w:color="auto" w:fill="FFFFFF"/>
        <w:spacing w:line="276" w:lineRule="auto"/>
        <w:jc w:val="both"/>
        <w:rPr>
          <w:rFonts w:eastAsia="Times New Roman" w:cs="Calibri"/>
          <w:lang w:val="sk-SK" w:eastAsia="cs-CZ"/>
        </w:rPr>
      </w:pPr>
      <w:proofErr w:type="spellStart"/>
      <w:r>
        <w:rPr>
          <w:rFonts w:eastAsia="Times New Roman" w:cs="Calibri"/>
          <w:lang w:val="sk-SK" w:eastAsia="cs-CZ"/>
        </w:rPr>
        <w:t>Mateřská</w:t>
      </w:r>
      <w:proofErr w:type="spellEnd"/>
      <w:r>
        <w:rPr>
          <w:rFonts w:eastAsia="Times New Roman" w:cs="Calibri"/>
          <w:lang w:val="sk-SK" w:eastAsia="cs-CZ"/>
        </w:rPr>
        <w:t xml:space="preserve"> škola spolupracuje </w:t>
      </w:r>
      <w:proofErr w:type="spellStart"/>
      <w:r>
        <w:rPr>
          <w:rFonts w:eastAsia="Times New Roman" w:cs="Calibri"/>
          <w:lang w:val="sk-SK" w:eastAsia="cs-CZ"/>
        </w:rPr>
        <w:t>se</w:t>
      </w:r>
      <w:proofErr w:type="spellEnd"/>
      <w:r>
        <w:rPr>
          <w:rFonts w:eastAsia="Times New Roman" w:cs="Calibri"/>
          <w:lang w:val="sk-SK" w:eastAsia="cs-CZ"/>
        </w:rPr>
        <w:t xml:space="preserve"> zákonnými </w:t>
      </w:r>
      <w:proofErr w:type="spellStart"/>
      <w:r>
        <w:rPr>
          <w:rFonts w:eastAsia="Times New Roman" w:cs="Calibri"/>
          <w:lang w:val="sk-SK" w:eastAsia="cs-CZ"/>
        </w:rPr>
        <w:t>zástupci</w:t>
      </w:r>
      <w:proofErr w:type="spellEnd"/>
      <w:r>
        <w:rPr>
          <w:rFonts w:eastAsia="Times New Roman" w:cs="Calibri"/>
          <w:lang w:val="sk-SK" w:eastAsia="cs-CZ"/>
        </w:rPr>
        <w:t xml:space="preserve"> </w:t>
      </w:r>
      <w:proofErr w:type="spellStart"/>
      <w:r>
        <w:rPr>
          <w:rFonts w:eastAsia="Times New Roman" w:cs="Calibri"/>
          <w:lang w:val="sk-SK" w:eastAsia="cs-CZ"/>
        </w:rPr>
        <w:t>dětí</w:t>
      </w:r>
      <w:proofErr w:type="spellEnd"/>
      <w:r>
        <w:rPr>
          <w:rFonts w:eastAsia="Times New Roman" w:cs="Calibri"/>
          <w:lang w:val="sk-SK" w:eastAsia="cs-CZ"/>
        </w:rPr>
        <w:t xml:space="preserve"> a </w:t>
      </w:r>
      <w:proofErr w:type="spellStart"/>
      <w:r>
        <w:rPr>
          <w:rFonts w:eastAsia="Times New Roman" w:cs="Calibri"/>
          <w:lang w:val="sk-SK" w:eastAsia="cs-CZ"/>
        </w:rPr>
        <w:t>dalšími</w:t>
      </w:r>
      <w:proofErr w:type="spellEnd"/>
      <w:r>
        <w:rPr>
          <w:rFonts w:eastAsia="Times New Roman" w:cs="Calibri"/>
          <w:lang w:val="sk-SK" w:eastAsia="cs-CZ"/>
        </w:rPr>
        <w:t xml:space="preserve"> fyzickými a právnickými osobami s </w:t>
      </w:r>
      <w:proofErr w:type="spellStart"/>
      <w:r>
        <w:rPr>
          <w:rFonts w:eastAsia="Times New Roman" w:cs="Calibri"/>
          <w:lang w:val="sk-SK" w:eastAsia="cs-CZ"/>
        </w:rPr>
        <w:t>cílem</w:t>
      </w:r>
      <w:proofErr w:type="spellEnd"/>
      <w:r>
        <w:rPr>
          <w:rFonts w:eastAsia="Times New Roman" w:cs="Calibri"/>
          <w:lang w:val="sk-SK" w:eastAsia="cs-CZ"/>
        </w:rPr>
        <w:t xml:space="preserve"> </w:t>
      </w:r>
      <w:proofErr w:type="spellStart"/>
      <w:r>
        <w:rPr>
          <w:rFonts w:eastAsia="Times New Roman" w:cs="Calibri"/>
          <w:lang w:val="sk-SK" w:eastAsia="cs-CZ"/>
        </w:rPr>
        <w:t>vyvíjet</w:t>
      </w:r>
      <w:proofErr w:type="spellEnd"/>
      <w:r>
        <w:rPr>
          <w:rFonts w:eastAsia="Times New Roman" w:cs="Calibri"/>
          <w:lang w:val="sk-SK" w:eastAsia="cs-CZ"/>
        </w:rPr>
        <w:t xml:space="preserve"> aktivity a </w:t>
      </w:r>
      <w:proofErr w:type="spellStart"/>
      <w:r>
        <w:rPr>
          <w:rFonts w:eastAsia="Times New Roman" w:cs="Calibri"/>
          <w:lang w:val="sk-SK" w:eastAsia="cs-CZ"/>
        </w:rPr>
        <w:t>organizovat</w:t>
      </w:r>
      <w:proofErr w:type="spellEnd"/>
      <w:r>
        <w:rPr>
          <w:rFonts w:eastAsia="Times New Roman" w:cs="Calibri"/>
          <w:lang w:val="sk-SK" w:eastAsia="cs-CZ"/>
        </w:rPr>
        <w:t xml:space="preserve"> činnosti </w:t>
      </w:r>
      <w:proofErr w:type="spellStart"/>
      <w:r>
        <w:rPr>
          <w:rFonts w:eastAsia="Times New Roman" w:cs="Calibri"/>
          <w:lang w:val="sk-SK" w:eastAsia="cs-CZ"/>
        </w:rPr>
        <w:t>ve</w:t>
      </w:r>
      <w:proofErr w:type="spellEnd"/>
      <w:r>
        <w:rPr>
          <w:rFonts w:eastAsia="Times New Roman" w:cs="Calibri"/>
          <w:lang w:val="sk-SK" w:eastAsia="cs-CZ"/>
        </w:rPr>
        <w:t xml:space="preserve"> </w:t>
      </w:r>
      <w:proofErr w:type="spellStart"/>
      <w:r>
        <w:rPr>
          <w:rFonts w:eastAsia="Times New Roman" w:cs="Calibri"/>
          <w:lang w:val="sk-SK" w:eastAsia="cs-CZ"/>
        </w:rPr>
        <w:t>prospěch</w:t>
      </w:r>
      <w:proofErr w:type="spellEnd"/>
      <w:r>
        <w:rPr>
          <w:rFonts w:eastAsia="Times New Roman" w:cs="Calibri"/>
          <w:lang w:val="sk-SK" w:eastAsia="cs-CZ"/>
        </w:rPr>
        <w:t xml:space="preserve"> rozvoje </w:t>
      </w:r>
      <w:proofErr w:type="spellStart"/>
      <w:r>
        <w:rPr>
          <w:rFonts w:eastAsia="Times New Roman" w:cs="Calibri"/>
          <w:lang w:val="sk-SK" w:eastAsia="cs-CZ"/>
        </w:rPr>
        <w:t>dětí</w:t>
      </w:r>
      <w:proofErr w:type="spellEnd"/>
      <w:r>
        <w:rPr>
          <w:rFonts w:eastAsia="Times New Roman" w:cs="Calibri"/>
          <w:lang w:val="sk-SK" w:eastAsia="cs-CZ"/>
        </w:rPr>
        <w:t xml:space="preserve"> a </w:t>
      </w:r>
      <w:proofErr w:type="spellStart"/>
      <w:r>
        <w:rPr>
          <w:rFonts w:eastAsia="Times New Roman" w:cs="Calibri"/>
          <w:lang w:val="sk-SK" w:eastAsia="cs-CZ"/>
        </w:rPr>
        <w:t>prohloubení</w:t>
      </w:r>
      <w:proofErr w:type="spellEnd"/>
      <w:r>
        <w:rPr>
          <w:rFonts w:eastAsia="Times New Roman" w:cs="Calibri"/>
          <w:lang w:val="sk-SK" w:eastAsia="cs-CZ"/>
        </w:rPr>
        <w:t xml:space="preserve"> </w:t>
      </w:r>
      <w:proofErr w:type="spellStart"/>
      <w:r>
        <w:rPr>
          <w:rFonts w:eastAsia="Times New Roman" w:cs="Calibri"/>
          <w:lang w:val="sk-SK" w:eastAsia="cs-CZ"/>
        </w:rPr>
        <w:t>vzdělávacího</w:t>
      </w:r>
      <w:proofErr w:type="spellEnd"/>
      <w:r>
        <w:rPr>
          <w:rFonts w:eastAsia="Times New Roman" w:cs="Calibri"/>
          <w:lang w:val="sk-SK" w:eastAsia="cs-CZ"/>
        </w:rPr>
        <w:t xml:space="preserve"> a výchovného </w:t>
      </w:r>
      <w:proofErr w:type="spellStart"/>
      <w:r>
        <w:rPr>
          <w:rFonts w:eastAsia="Times New Roman" w:cs="Calibri"/>
          <w:lang w:val="sk-SK" w:eastAsia="cs-CZ"/>
        </w:rPr>
        <w:t>působení</w:t>
      </w:r>
      <w:proofErr w:type="spellEnd"/>
      <w:r>
        <w:rPr>
          <w:rFonts w:eastAsia="Times New Roman" w:cs="Calibri"/>
          <w:lang w:val="sk-SK" w:eastAsia="cs-CZ"/>
        </w:rPr>
        <w:t xml:space="preserve"> </w:t>
      </w:r>
      <w:proofErr w:type="spellStart"/>
      <w:r>
        <w:rPr>
          <w:rFonts w:eastAsia="Times New Roman" w:cs="Calibri"/>
          <w:lang w:val="sk-SK" w:eastAsia="cs-CZ"/>
        </w:rPr>
        <w:t>mateřské</w:t>
      </w:r>
      <w:proofErr w:type="spellEnd"/>
      <w:r>
        <w:rPr>
          <w:rFonts w:eastAsia="Times New Roman" w:cs="Calibri"/>
          <w:lang w:val="sk-SK" w:eastAsia="cs-CZ"/>
        </w:rPr>
        <w:t xml:space="preserve"> školy, rodiny a </w:t>
      </w:r>
      <w:proofErr w:type="spellStart"/>
      <w:r>
        <w:rPr>
          <w:rFonts w:eastAsia="Times New Roman" w:cs="Calibri"/>
          <w:lang w:val="sk-SK" w:eastAsia="cs-CZ"/>
        </w:rPr>
        <w:t>společnosti</w:t>
      </w:r>
      <w:proofErr w:type="spellEnd"/>
      <w:r>
        <w:rPr>
          <w:rFonts w:eastAsia="Times New Roman" w:cs="Calibri"/>
          <w:lang w:val="sk-SK" w:eastAsia="cs-CZ"/>
        </w:rPr>
        <w:t>.</w:t>
      </w:r>
    </w:p>
    <w:p w14:paraId="10159E7D" w14:textId="77777777" w:rsidR="00923292" w:rsidRDefault="00923292" w:rsidP="00923292">
      <w:pPr>
        <w:pStyle w:val="Textbody"/>
        <w:jc w:val="both"/>
      </w:pPr>
    </w:p>
    <w:p w14:paraId="286DCCF2" w14:textId="77777777" w:rsidR="00923292" w:rsidRDefault="00923292" w:rsidP="00923292">
      <w:pPr>
        <w:pStyle w:val="Standard"/>
        <w:jc w:val="both"/>
        <w:rPr>
          <w:rFonts w:eastAsia="Times New Roman" w:cs="Calibri"/>
          <w:b/>
          <w:bCs/>
          <w:u w:val="single"/>
          <w:lang w:val="sk-SK" w:eastAsia="cs-CZ"/>
        </w:rPr>
      </w:pPr>
      <w:r>
        <w:rPr>
          <w:rFonts w:eastAsia="Times New Roman" w:cs="Calibri"/>
          <w:b/>
          <w:bCs/>
          <w:u w:val="single"/>
          <w:lang w:val="sk-SK" w:eastAsia="cs-CZ"/>
        </w:rPr>
        <w:t xml:space="preserve">III. Práva a povinnosti </w:t>
      </w:r>
      <w:proofErr w:type="spellStart"/>
      <w:r>
        <w:rPr>
          <w:rFonts w:eastAsia="Times New Roman" w:cs="Calibri"/>
          <w:b/>
          <w:bCs/>
          <w:u w:val="single"/>
          <w:lang w:val="sk-SK" w:eastAsia="cs-CZ"/>
        </w:rPr>
        <w:t>dětí</w:t>
      </w:r>
      <w:proofErr w:type="spellEnd"/>
      <w:r>
        <w:rPr>
          <w:rFonts w:eastAsia="Times New Roman" w:cs="Calibri"/>
          <w:b/>
          <w:bCs/>
          <w:u w:val="single"/>
          <w:lang w:val="sk-SK" w:eastAsia="cs-CZ"/>
        </w:rPr>
        <w:t xml:space="preserve"> a </w:t>
      </w:r>
      <w:proofErr w:type="spellStart"/>
      <w:r>
        <w:rPr>
          <w:rFonts w:eastAsia="Times New Roman" w:cs="Calibri"/>
          <w:b/>
          <w:bCs/>
          <w:u w:val="single"/>
          <w:lang w:val="sk-SK" w:eastAsia="cs-CZ"/>
        </w:rPr>
        <w:t>jejich</w:t>
      </w:r>
      <w:proofErr w:type="spellEnd"/>
      <w:r>
        <w:rPr>
          <w:rFonts w:eastAsia="Times New Roman" w:cs="Calibri"/>
          <w:b/>
          <w:bCs/>
          <w:u w:val="single"/>
          <w:lang w:val="sk-SK" w:eastAsia="cs-CZ"/>
        </w:rPr>
        <w:t xml:space="preserve"> zákonných </w:t>
      </w:r>
      <w:proofErr w:type="spellStart"/>
      <w:r>
        <w:rPr>
          <w:rFonts w:eastAsia="Times New Roman" w:cs="Calibri"/>
          <w:b/>
          <w:bCs/>
          <w:u w:val="single"/>
          <w:lang w:val="sk-SK" w:eastAsia="cs-CZ"/>
        </w:rPr>
        <w:t>zástupců</w:t>
      </w:r>
      <w:proofErr w:type="spellEnd"/>
      <w:r>
        <w:rPr>
          <w:rFonts w:eastAsia="Times New Roman" w:cs="Calibri"/>
          <w:b/>
          <w:bCs/>
          <w:u w:val="single"/>
          <w:lang w:val="sk-SK" w:eastAsia="cs-CZ"/>
        </w:rPr>
        <w:t xml:space="preserve">, pravidla </w:t>
      </w:r>
      <w:proofErr w:type="spellStart"/>
      <w:r>
        <w:rPr>
          <w:rFonts w:eastAsia="Times New Roman" w:cs="Calibri"/>
          <w:b/>
          <w:bCs/>
          <w:u w:val="single"/>
          <w:lang w:val="sk-SK" w:eastAsia="cs-CZ"/>
        </w:rPr>
        <w:t>vzájemných</w:t>
      </w:r>
      <w:proofErr w:type="spellEnd"/>
      <w:r>
        <w:rPr>
          <w:rFonts w:eastAsia="Times New Roman" w:cs="Calibri"/>
          <w:b/>
          <w:bCs/>
          <w:u w:val="single"/>
          <w:lang w:val="sk-SK" w:eastAsia="cs-CZ"/>
        </w:rPr>
        <w:t xml:space="preserve"> </w:t>
      </w:r>
      <w:proofErr w:type="spellStart"/>
      <w:r>
        <w:rPr>
          <w:rFonts w:eastAsia="Times New Roman" w:cs="Calibri"/>
          <w:b/>
          <w:bCs/>
          <w:u w:val="single"/>
          <w:lang w:val="sk-SK" w:eastAsia="cs-CZ"/>
        </w:rPr>
        <w:t>vztahů</w:t>
      </w:r>
      <w:proofErr w:type="spellEnd"/>
      <w:r>
        <w:rPr>
          <w:rFonts w:eastAsia="Times New Roman" w:cs="Calibri"/>
          <w:b/>
          <w:bCs/>
          <w:u w:val="single"/>
          <w:lang w:val="sk-SK" w:eastAsia="cs-CZ"/>
        </w:rPr>
        <w:t xml:space="preserve"> </w:t>
      </w:r>
      <w:proofErr w:type="spellStart"/>
      <w:r>
        <w:rPr>
          <w:rFonts w:eastAsia="Times New Roman" w:cs="Calibri"/>
          <w:b/>
          <w:bCs/>
          <w:u w:val="single"/>
          <w:lang w:val="sk-SK" w:eastAsia="cs-CZ"/>
        </w:rPr>
        <w:t>dětí</w:t>
      </w:r>
      <w:proofErr w:type="spellEnd"/>
      <w:r>
        <w:rPr>
          <w:rFonts w:eastAsia="Times New Roman" w:cs="Calibri"/>
          <w:b/>
          <w:bCs/>
          <w:u w:val="single"/>
          <w:lang w:val="sk-SK" w:eastAsia="cs-CZ"/>
        </w:rPr>
        <w:t xml:space="preserve">, zákonných </w:t>
      </w:r>
      <w:proofErr w:type="spellStart"/>
      <w:r>
        <w:rPr>
          <w:rFonts w:eastAsia="Times New Roman" w:cs="Calibri"/>
          <w:b/>
          <w:bCs/>
          <w:u w:val="single"/>
          <w:lang w:val="sk-SK" w:eastAsia="cs-CZ"/>
        </w:rPr>
        <w:t>zástupců</w:t>
      </w:r>
      <w:proofErr w:type="spellEnd"/>
      <w:r>
        <w:rPr>
          <w:rFonts w:eastAsia="Times New Roman" w:cs="Calibri"/>
          <w:b/>
          <w:bCs/>
          <w:u w:val="single"/>
          <w:lang w:val="sk-SK" w:eastAsia="cs-CZ"/>
        </w:rPr>
        <w:t xml:space="preserve"> a pedagogických </w:t>
      </w:r>
      <w:proofErr w:type="spellStart"/>
      <w:r>
        <w:rPr>
          <w:rFonts w:eastAsia="Times New Roman" w:cs="Calibri"/>
          <w:b/>
          <w:bCs/>
          <w:u w:val="single"/>
          <w:lang w:val="sk-SK" w:eastAsia="cs-CZ"/>
        </w:rPr>
        <w:t>pracovníků</w:t>
      </w:r>
      <w:proofErr w:type="spellEnd"/>
    </w:p>
    <w:p w14:paraId="175C27D9" w14:textId="77777777" w:rsidR="00923292" w:rsidRDefault="00923292" w:rsidP="00923292">
      <w:pPr>
        <w:pStyle w:val="Textbody"/>
        <w:jc w:val="both"/>
        <w:rPr>
          <w:rFonts w:eastAsia="Times New Roman" w:cs="Calibri"/>
          <w:lang w:val="sk-SK" w:eastAsia="cs-CZ"/>
        </w:rPr>
      </w:pPr>
    </w:p>
    <w:p w14:paraId="457171B2" w14:textId="77777777" w:rsidR="00923292" w:rsidRDefault="00923292" w:rsidP="00923292">
      <w:pPr>
        <w:pStyle w:val="Standard"/>
      </w:pPr>
      <w:r>
        <w:rPr>
          <w:b/>
          <w:bCs/>
        </w:rPr>
        <w:t>1</w:t>
      </w:r>
      <w:r>
        <w:t xml:space="preserve">. </w:t>
      </w:r>
      <w:r>
        <w:rPr>
          <w:rFonts w:eastAsia="Times New Roman" w:cs="Calibri"/>
          <w:b/>
          <w:bCs/>
          <w:lang w:val="sk-SK" w:eastAsia="cs-CZ"/>
        </w:rPr>
        <w:t xml:space="preserve">Základní práva a povinnosti </w:t>
      </w:r>
      <w:proofErr w:type="spellStart"/>
      <w:r>
        <w:rPr>
          <w:rFonts w:eastAsia="Times New Roman" w:cs="Calibri"/>
          <w:b/>
          <w:bCs/>
          <w:lang w:val="sk-SK" w:eastAsia="cs-CZ"/>
        </w:rPr>
        <w:t>dětí</w:t>
      </w:r>
      <w:proofErr w:type="spellEnd"/>
      <w:r>
        <w:rPr>
          <w:rFonts w:eastAsia="Times New Roman" w:cs="Calibri"/>
          <w:b/>
          <w:bCs/>
          <w:lang w:val="sk-SK" w:eastAsia="cs-CZ"/>
        </w:rPr>
        <w:t xml:space="preserve"> </w:t>
      </w:r>
      <w:proofErr w:type="spellStart"/>
      <w:r>
        <w:rPr>
          <w:rFonts w:eastAsia="Times New Roman" w:cs="Calibri"/>
          <w:b/>
          <w:bCs/>
          <w:lang w:val="sk-SK" w:eastAsia="cs-CZ"/>
        </w:rPr>
        <w:t>přijatých</w:t>
      </w:r>
      <w:proofErr w:type="spellEnd"/>
      <w:r>
        <w:rPr>
          <w:rFonts w:eastAsia="Times New Roman" w:cs="Calibri"/>
          <w:b/>
          <w:bCs/>
          <w:lang w:val="sk-SK" w:eastAsia="cs-CZ"/>
        </w:rPr>
        <w:t xml:space="preserve"> k </w:t>
      </w:r>
      <w:proofErr w:type="spellStart"/>
      <w:r>
        <w:rPr>
          <w:rFonts w:eastAsia="Times New Roman" w:cs="Calibri"/>
          <w:b/>
          <w:bCs/>
          <w:lang w:val="sk-SK" w:eastAsia="cs-CZ"/>
        </w:rPr>
        <w:t>předškolnímu</w:t>
      </w:r>
      <w:proofErr w:type="spellEnd"/>
      <w:r>
        <w:rPr>
          <w:rFonts w:eastAsia="Times New Roman" w:cs="Calibri"/>
          <w:b/>
          <w:bCs/>
          <w:lang w:val="sk-SK" w:eastAsia="cs-CZ"/>
        </w:rPr>
        <w:t xml:space="preserve"> </w:t>
      </w:r>
      <w:proofErr w:type="spellStart"/>
      <w:r>
        <w:rPr>
          <w:rFonts w:eastAsia="Times New Roman" w:cs="Calibri"/>
          <w:b/>
          <w:bCs/>
          <w:lang w:val="sk-SK" w:eastAsia="cs-CZ"/>
        </w:rPr>
        <w:t>vzdělávání</w:t>
      </w:r>
      <w:proofErr w:type="spellEnd"/>
    </w:p>
    <w:p w14:paraId="2C23868B" w14:textId="77777777" w:rsidR="00923292" w:rsidRDefault="00923292" w:rsidP="00923292">
      <w:pPr>
        <w:pStyle w:val="Standard"/>
      </w:pPr>
    </w:p>
    <w:p w14:paraId="69ED43E8" w14:textId="77777777" w:rsidR="00923292" w:rsidRDefault="00923292" w:rsidP="00923292">
      <w:pPr>
        <w:pStyle w:val="Standard"/>
      </w:pPr>
      <w:r>
        <w:t>Dítě má právo:</w:t>
      </w:r>
    </w:p>
    <w:p w14:paraId="4E530B13" w14:textId="77777777" w:rsidR="00923292" w:rsidRDefault="00923292" w:rsidP="00923292">
      <w:pPr>
        <w:pStyle w:val="Standard"/>
        <w:numPr>
          <w:ilvl w:val="0"/>
          <w:numId w:val="2"/>
        </w:numPr>
      </w:pPr>
      <w:r>
        <w:t>na kvalitní předškolní vzdělání v rozsahu poskytovaném mateřskou školou podle jeho schopností a na podporu rozvoje jeho osobnosti</w:t>
      </w:r>
    </w:p>
    <w:p w14:paraId="62DCB20A" w14:textId="77777777" w:rsidR="00923292" w:rsidRDefault="00923292" w:rsidP="00923292">
      <w:pPr>
        <w:pStyle w:val="Standard"/>
        <w:numPr>
          <w:ilvl w:val="0"/>
          <w:numId w:val="2"/>
        </w:numPr>
      </w:pPr>
      <w:r>
        <w:t>na bezpečnost a ochranu zdraví během všech činností školy</w:t>
      </w:r>
    </w:p>
    <w:p w14:paraId="47A7172E" w14:textId="77777777" w:rsidR="00923292" w:rsidRDefault="00923292" w:rsidP="00923292">
      <w:pPr>
        <w:pStyle w:val="Standard"/>
        <w:numPr>
          <w:ilvl w:val="0"/>
          <w:numId w:val="2"/>
        </w:numPr>
      </w:pPr>
      <w:r>
        <w:t>být respektováno jako jedinec ve společnosti (slušné zacházení, i když nemá pravdu, právo na přátelství, na respektování jazyka, barvy pleti, rasy či sociální skupiny)</w:t>
      </w:r>
    </w:p>
    <w:p w14:paraId="7031089D" w14:textId="77777777" w:rsidR="00923292" w:rsidRDefault="00923292" w:rsidP="00923292">
      <w:pPr>
        <w:pStyle w:val="Standard"/>
        <w:numPr>
          <w:ilvl w:val="0"/>
          <w:numId w:val="2"/>
        </w:numPr>
      </w:pPr>
      <w:r>
        <w:t>být respektováno jako individualita, která si tvoří svůj vlastní život (právo ovlivňovat rozhodnutí, co se s ním stane, právo na chování přiměřené věku, právo být připravován na svobodu jednat)</w:t>
      </w:r>
    </w:p>
    <w:p w14:paraId="24246520" w14:textId="77777777" w:rsidR="00923292" w:rsidRDefault="00923292" w:rsidP="00923292">
      <w:pPr>
        <w:pStyle w:val="Standard"/>
        <w:numPr>
          <w:ilvl w:val="0"/>
          <w:numId w:val="2"/>
        </w:numPr>
      </w:pPr>
      <w:r>
        <w:t>být respektováno jako jedinec s možností rozvoje, který si chce potvrzovat svoji identitu (právo rozvíjet všechny své schopnosti a nadání, právo hrát si, právo na soukromí, právo na individuální přístup ze strany pedagogů, právo účastnit se nabízených činností podle svého zájmu a možností).</w:t>
      </w:r>
    </w:p>
    <w:p w14:paraId="23483A4B" w14:textId="77777777" w:rsidR="00923292" w:rsidRDefault="00923292" w:rsidP="00923292">
      <w:pPr>
        <w:pStyle w:val="Standard"/>
        <w:numPr>
          <w:ilvl w:val="0"/>
          <w:numId w:val="2"/>
        </w:numPr>
      </w:pPr>
      <w:r>
        <w:t>na poskytování podpůrných opatření, jedná-li se o dítě se speciálními vzdělávacími potřebami</w:t>
      </w:r>
    </w:p>
    <w:p w14:paraId="24F11588" w14:textId="77777777" w:rsidR="00923292" w:rsidRDefault="00923292" w:rsidP="00923292">
      <w:pPr>
        <w:pStyle w:val="Standard"/>
        <w:numPr>
          <w:ilvl w:val="0"/>
          <w:numId w:val="2"/>
        </w:numPr>
      </w:pPr>
      <w:r>
        <w:t>na prostředí, ve kterém se cítí bezpečně, spokojeně a jistě</w:t>
      </w:r>
    </w:p>
    <w:p w14:paraId="4FD3C46B" w14:textId="77777777" w:rsidR="00923292" w:rsidRDefault="00923292" w:rsidP="00923292">
      <w:pPr>
        <w:pStyle w:val="Standard"/>
        <w:numPr>
          <w:ilvl w:val="0"/>
          <w:numId w:val="2"/>
        </w:numPr>
      </w:pPr>
      <w:r>
        <w:t>při nástupu do mateřské školy na individuálně přizpůsobený adaptační režim</w:t>
      </w:r>
    </w:p>
    <w:p w14:paraId="0A2317B0" w14:textId="77777777" w:rsidR="00923292" w:rsidRDefault="00923292" w:rsidP="00923292">
      <w:pPr>
        <w:pStyle w:val="Standard"/>
        <w:numPr>
          <w:ilvl w:val="0"/>
          <w:numId w:val="2"/>
        </w:numPr>
        <w:rPr>
          <w:rFonts w:eastAsia="Times New Roman" w:cs="Calibri"/>
          <w:color w:val="000000"/>
          <w:lang w:val="sk-SK" w:eastAsia="cs-CZ"/>
        </w:rPr>
      </w:pPr>
      <w:r>
        <w:rPr>
          <w:rFonts w:eastAsia="Times New Roman" w:cs="Calibri"/>
          <w:color w:val="000000"/>
          <w:lang w:val="sk-SK" w:eastAsia="cs-CZ"/>
        </w:rPr>
        <w:t xml:space="preserve">v rámci povinného </w:t>
      </w:r>
      <w:proofErr w:type="spellStart"/>
      <w:r>
        <w:rPr>
          <w:rFonts w:eastAsia="Times New Roman" w:cs="Calibri"/>
          <w:color w:val="000000"/>
          <w:lang w:val="sk-SK" w:eastAsia="cs-CZ"/>
        </w:rPr>
        <w:t>předškolního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na </w:t>
      </w:r>
      <w:proofErr w:type="spellStart"/>
      <w:r>
        <w:rPr>
          <w:rFonts w:eastAsia="Times New Roman" w:cs="Calibri"/>
          <w:color w:val="000000"/>
          <w:lang w:val="sk-SK" w:eastAsia="cs-CZ"/>
        </w:rPr>
        <w:t>individuální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které</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se</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uskutečňuje</w:t>
      </w:r>
      <w:proofErr w:type="spellEnd"/>
      <w:r>
        <w:rPr>
          <w:rFonts w:eastAsia="Times New Roman" w:cs="Calibri"/>
          <w:color w:val="000000"/>
          <w:lang w:val="sk-SK" w:eastAsia="cs-CZ"/>
        </w:rPr>
        <w:t xml:space="preserve"> bez pravidelné denní </w:t>
      </w:r>
      <w:proofErr w:type="spellStart"/>
      <w:r>
        <w:rPr>
          <w:rFonts w:eastAsia="Times New Roman" w:cs="Calibri"/>
          <w:color w:val="000000"/>
          <w:lang w:val="sk-SK" w:eastAsia="cs-CZ"/>
        </w:rPr>
        <w:t>docházky</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dítěte</w:t>
      </w:r>
      <w:proofErr w:type="spellEnd"/>
      <w:r>
        <w:rPr>
          <w:rFonts w:eastAsia="Times New Roman" w:cs="Calibri"/>
          <w:color w:val="000000"/>
          <w:lang w:val="sk-SK" w:eastAsia="cs-CZ"/>
        </w:rPr>
        <w:t xml:space="preserve"> do </w:t>
      </w:r>
      <w:proofErr w:type="spellStart"/>
      <w:r>
        <w:rPr>
          <w:rFonts w:eastAsia="Times New Roman" w:cs="Calibri"/>
          <w:color w:val="000000"/>
          <w:lang w:val="sk-SK" w:eastAsia="cs-CZ"/>
        </w:rPr>
        <w:t>mateřské</w:t>
      </w:r>
      <w:proofErr w:type="spellEnd"/>
      <w:r>
        <w:rPr>
          <w:rFonts w:eastAsia="Times New Roman" w:cs="Calibri"/>
          <w:color w:val="000000"/>
          <w:lang w:val="sk-SK" w:eastAsia="cs-CZ"/>
        </w:rPr>
        <w:t xml:space="preserve"> školy</w:t>
      </w:r>
    </w:p>
    <w:p w14:paraId="7F50741B" w14:textId="77777777" w:rsidR="00923292" w:rsidRDefault="00923292" w:rsidP="00923292">
      <w:pPr>
        <w:pStyle w:val="Standard"/>
      </w:pPr>
    </w:p>
    <w:p w14:paraId="4C83205A" w14:textId="77777777" w:rsidR="00923292" w:rsidRDefault="00923292" w:rsidP="00923292">
      <w:pPr>
        <w:pStyle w:val="Standard"/>
      </w:pPr>
      <w:r>
        <w:t>Děti jsou povinny:</w:t>
      </w:r>
    </w:p>
    <w:p w14:paraId="5D7CEFF0" w14:textId="77777777" w:rsidR="00923292" w:rsidRDefault="00923292" w:rsidP="00923292">
      <w:pPr>
        <w:pStyle w:val="Standard"/>
        <w:numPr>
          <w:ilvl w:val="0"/>
          <w:numId w:val="2"/>
        </w:numPr>
      </w:pPr>
      <w:r>
        <w:t>dodržovat stanovená pravidla soužití v MŠ (pravidla bezpečnosti, ohleduplnosti, společenského chování a hygienických návyků), řídit se pokyny učitelek a ostatních zaměstnanců školy</w:t>
      </w:r>
    </w:p>
    <w:p w14:paraId="1D0DC2D3" w14:textId="77777777" w:rsidR="00923292" w:rsidRDefault="00923292" w:rsidP="00923292">
      <w:pPr>
        <w:pStyle w:val="Standard"/>
        <w:numPr>
          <w:ilvl w:val="0"/>
          <w:numId w:val="2"/>
        </w:numPr>
      </w:pPr>
      <w:r>
        <w:t xml:space="preserve">učit se chránit sobě i ostatním zdraví, </w:t>
      </w:r>
      <w:r>
        <w:rPr>
          <w:rFonts w:cs="Calibri"/>
          <w:lang w:eastAsia="ar-SA"/>
        </w:rPr>
        <w:t>plnit pokyny zaměstnanců školy k ochraně zdraví a bezpečnosti, se kterými jsou děti opakovaně seznamovány, nenosit do mateřské školy cenné věci a předměty, které mohou ohrozit bezpečnost dětí</w:t>
      </w:r>
    </w:p>
    <w:p w14:paraId="33F7DD10" w14:textId="77777777" w:rsidR="00923292" w:rsidRDefault="00923292" w:rsidP="00923292">
      <w:pPr>
        <w:pStyle w:val="Textbody"/>
        <w:numPr>
          <w:ilvl w:val="0"/>
          <w:numId w:val="2"/>
        </w:numPr>
      </w:pPr>
      <w:r>
        <w:t>učit se zacházet s nábytkem, zařízením a hračkami MŠ ohleduplně tak, aby nedocházelo k jejich zničení nebo poškození</w:t>
      </w:r>
    </w:p>
    <w:p w14:paraId="46E8826F" w14:textId="78FD1EF9" w:rsidR="00923292" w:rsidRDefault="00923292" w:rsidP="00923292">
      <w:pPr>
        <w:pStyle w:val="Textbody"/>
        <w:numPr>
          <w:ilvl w:val="0"/>
          <w:numId w:val="2"/>
        </w:numPr>
        <w:rPr>
          <w:rFonts w:eastAsia="Times New Roman" w:cs="Calibri"/>
          <w:color w:val="000000"/>
          <w:lang w:val="sk-SK" w:eastAsia="cs-CZ"/>
        </w:rPr>
      </w:pPr>
      <w:r>
        <w:rPr>
          <w:rFonts w:eastAsia="Times New Roman" w:cs="Calibri"/>
          <w:color w:val="000000"/>
          <w:lang w:val="sk-SK" w:eastAsia="cs-CZ"/>
        </w:rPr>
        <w:t>v </w:t>
      </w:r>
      <w:proofErr w:type="spellStart"/>
      <w:r>
        <w:rPr>
          <w:rFonts w:eastAsia="Times New Roman" w:cs="Calibri"/>
          <w:color w:val="000000"/>
          <w:lang w:val="sk-SK" w:eastAsia="cs-CZ"/>
        </w:rPr>
        <w:t>případě</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předškoláka</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dodržovat</w:t>
      </w:r>
      <w:proofErr w:type="spellEnd"/>
      <w:r>
        <w:rPr>
          <w:rFonts w:eastAsia="Times New Roman" w:cs="Calibri"/>
          <w:color w:val="000000"/>
          <w:lang w:val="sk-SK" w:eastAsia="cs-CZ"/>
        </w:rPr>
        <w:t xml:space="preserve"> denní rozsah povinného </w:t>
      </w:r>
      <w:proofErr w:type="spellStart"/>
      <w:r>
        <w:rPr>
          <w:rFonts w:eastAsia="Times New Roman" w:cs="Calibri"/>
          <w:color w:val="000000"/>
          <w:lang w:val="sk-SK" w:eastAsia="cs-CZ"/>
        </w:rPr>
        <w:t>předškolního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v MŠ (4 hod. </w:t>
      </w:r>
      <w:proofErr w:type="spellStart"/>
      <w:r>
        <w:rPr>
          <w:rFonts w:eastAsia="Times New Roman" w:cs="Calibri"/>
          <w:color w:val="000000"/>
          <w:lang w:val="sk-SK" w:eastAsia="cs-CZ"/>
        </w:rPr>
        <w:t>denně</w:t>
      </w:r>
      <w:proofErr w:type="spellEnd"/>
      <w:r>
        <w:rPr>
          <w:rFonts w:eastAsia="Times New Roman" w:cs="Calibri"/>
          <w:color w:val="000000"/>
          <w:lang w:val="sk-SK" w:eastAsia="cs-CZ"/>
        </w:rPr>
        <w:t>)</w:t>
      </w:r>
    </w:p>
    <w:p w14:paraId="60E0AB12" w14:textId="77777777" w:rsidR="00923292" w:rsidRDefault="00923292" w:rsidP="00923292">
      <w:pPr>
        <w:pStyle w:val="Odstavecseseznamem"/>
        <w:shd w:val="clear" w:color="auto" w:fill="FFFFFF"/>
        <w:spacing w:line="276" w:lineRule="auto"/>
        <w:ind w:left="0"/>
        <w:jc w:val="both"/>
        <w:rPr>
          <w:rFonts w:eastAsia="Times New Roman" w:cs="Calibri"/>
          <w:b/>
          <w:bCs/>
          <w:lang w:val="sk-SK" w:eastAsia="cs-CZ"/>
        </w:rPr>
      </w:pPr>
    </w:p>
    <w:p w14:paraId="260FCE12" w14:textId="77777777" w:rsidR="00923292" w:rsidRDefault="00923292" w:rsidP="00923292">
      <w:pPr>
        <w:pStyle w:val="Odstavecseseznamem"/>
        <w:shd w:val="clear" w:color="auto" w:fill="FFFFFF"/>
        <w:spacing w:line="276" w:lineRule="auto"/>
        <w:ind w:left="0"/>
        <w:jc w:val="both"/>
        <w:rPr>
          <w:rFonts w:eastAsia="Times New Roman" w:cs="Calibri"/>
          <w:b/>
          <w:bCs/>
          <w:lang w:val="sk-SK" w:eastAsia="cs-CZ"/>
        </w:rPr>
      </w:pPr>
      <w:r>
        <w:rPr>
          <w:rFonts w:eastAsia="Times New Roman" w:cs="Calibri"/>
          <w:b/>
          <w:bCs/>
          <w:lang w:val="sk-SK" w:eastAsia="cs-CZ"/>
        </w:rPr>
        <w:t xml:space="preserve">2. Základní práva a povinnosti zákonných </w:t>
      </w:r>
      <w:proofErr w:type="spellStart"/>
      <w:r>
        <w:rPr>
          <w:rFonts w:eastAsia="Times New Roman" w:cs="Calibri"/>
          <w:b/>
          <w:bCs/>
          <w:lang w:val="sk-SK" w:eastAsia="cs-CZ"/>
        </w:rPr>
        <w:t>zástupců</w:t>
      </w:r>
      <w:proofErr w:type="spellEnd"/>
      <w:r>
        <w:rPr>
          <w:rFonts w:eastAsia="Times New Roman" w:cs="Calibri"/>
          <w:b/>
          <w:bCs/>
          <w:lang w:val="sk-SK" w:eastAsia="cs-CZ"/>
        </w:rPr>
        <w:t xml:space="preserve"> </w:t>
      </w:r>
      <w:proofErr w:type="spellStart"/>
      <w:r>
        <w:rPr>
          <w:rFonts w:eastAsia="Times New Roman" w:cs="Calibri"/>
          <w:b/>
          <w:bCs/>
          <w:lang w:val="sk-SK" w:eastAsia="cs-CZ"/>
        </w:rPr>
        <w:t>při</w:t>
      </w:r>
      <w:proofErr w:type="spellEnd"/>
      <w:r>
        <w:rPr>
          <w:rFonts w:eastAsia="Times New Roman" w:cs="Calibri"/>
          <w:b/>
          <w:bCs/>
          <w:lang w:val="sk-SK" w:eastAsia="cs-CZ"/>
        </w:rPr>
        <w:t xml:space="preserve"> </w:t>
      </w:r>
      <w:proofErr w:type="spellStart"/>
      <w:r>
        <w:rPr>
          <w:rFonts w:eastAsia="Times New Roman" w:cs="Calibri"/>
          <w:b/>
          <w:bCs/>
          <w:lang w:val="sk-SK" w:eastAsia="cs-CZ"/>
        </w:rPr>
        <w:t>vzdělávání</w:t>
      </w:r>
      <w:proofErr w:type="spellEnd"/>
      <w:r>
        <w:rPr>
          <w:rFonts w:eastAsia="Times New Roman" w:cs="Calibri"/>
          <w:b/>
          <w:bCs/>
          <w:lang w:val="sk-SK" w:eastAsia="cs-CZ"/>
        </w:rPr>
        <w:t xml:space="preserve"> </w:t>
      </w:r>
      <w:proofErr w:type="spellStart"/>
      <w:r>
        <w:rPr>
          <w:rFonts w:eastAsia="Times New Roman" w:cs="Calibri"/>
          <w:b/>
          <w:bCs/>
          <w:lang w:val="sk-SK" w:eastAsia="cs-CZ"/>
        </w:rPr>
        <w:t>dětí</w:t>
      </w:r>
      <w:proofErr w:type="spellEnd"/>
    </w:p>
    <w:p w14:paraId="47615E08" w14:textId="77777777" w:rsidR="00923292" w:rsidRDefault="00923292" w:rsidP="00923292">
      <w:pPr>
        <w:pStyle w:val="Standard"/>
      </w:pPr>
    </w:p>
    <w:p w14:paraId="7D613C68" w14:textId="77777777" w:rsidR="00923292" w:rsidRDefault="00923292" w:rsidP="00923292">
      <w:pPr>
        <w:pStyle w:val="Standard"/>
      </w:pPr>
      <w:r>
        <w:t>Rodiče (zákonní zástupci) mají právo:</w:t>
      </w:r>
    </w:p>
    <w:p w14:paraId="16576A61" w14:textId="77777777" w:rsidR="00923292" w:rsidRDefault="00923292" w:rsidP="00923292">
      <w:pPr>
        <w:pStyle w:val="Standard"/>
        <w:numPr>
          <w:ilvl w:val="0"/>
          <w:numId w:val="3"/>
        </w:numPr>
      </w:pPr>
      <w:r>
        <w:rPr>
          <w:b/>
          <w:bCs/>
        </w:rPr>
        <w:t>být</w:t>
      </w:r>
      <w:r>
        <w:t xml:space="preserve"> pravidelně a dostatečně </w:t>
      </w:r>
      <w:r>
        <w:rPr>
          <w:b/>
          <w:bCs/>
        </w:rPr>
        <w:t>informováni</w:t>
      </w:r>
      <w:r>
        <w:t xml:space="preserve"> o průběhu vzdělávání jejich </w:t>
      </w:r>
      <w:proofErr w:type="gramStart"/>
      <w:r>
        <w:t>dítěte - možnost</w:t>
      </w:r>
      <w:proofErr w:type="gramEnd"/>
      <w:r>
        <w:t xml:space="preserve"> vyžádání konzultace s učitelkou (po předchozí domluvě termínu)</w:t>
      </w:r>
    </w:p>
    <w:p w14:paraId="3298C3CF" w14:textId="77777777" w:rsidR="00923292" w:rsidRDefault="00923292" w:rsidP="00923292">
      <w:pPr>
        <w:pStyle w:val="Standard"/>
        <w:numPr>
          <w:ilvl w:val="0"/>
          <w:numId w:val="3"/>
        </w:numPr>
      </w:pPr>
      <w:r>
        <w:t>sdělovat své názory na činnosti v MŠ a diskutovat o nich</w:t>
      </w:r>
    </w:p>
    <w:p w14:paraId="299CBB5C" w14:textId="77777777" w:rsidR="00923292" w:rsidRDefault="00923292" w:rsidP="00923292">
      <w:pPr>
        <w:pStyle w:val="Standard"/>
        <w:numPr>
          <w:ilvl w:val="0"/>
          <w:numId w:val="3"/>
        </w:numPr>
      </w:pPr>
      <w:r>
        <w:t xml:space="preserve">na </w:t>
      </w:r>
      <w:r>
        <w:rPr>
          <w:b/>
          <w:bCs/>
        </w:rPr>
        <w:t xml:space="preserve">poradenskou pomoc </w:t>
      </w:r>
      <w:r>
        <w:t>školy v záležitostech týkajících se předškolního vzdělávání</w:t>
      </w:r>
    </w:p>
    <w:p w14:paraId="7CCC861E" w14:textId="77777777" w:rsidR="00923292" w:rsidRDefault="00923292" w:rsidP="00923292">
      <w:pPr>
        <w:pStyle w:val="Standard"/>
        <w:numPr>
          <w:ilvl w:val="0"/>
          <w:numId w:val="3"/>
        </w:numPr>
      </w:pPr>
      <w:r>
        <w:rPr>
          <w:b/>
          <w:bCs/>
        </w:rPr>
        <w:t>podílet se na dění v MŠ</w:t>
      </w:r>
      <w:r>
        <w:t>,</w:t>
      </w:r>
      <w:r>
        <w:rPr>
          <w:b/>
        </w:rPr>
        <w:t xml:space="preserve"> </w:t>
      </w:r>
      <w:r>
        <w:t>spolupracovat při vytváření školního vzdělávacího programu, při řešení vzniklých problémů – na schůzkách rodičů, kde jsou tato témata vždy otevřená k diskusi</w:t>
      </w:r>
    </w:p>
    <w:p w14:paraId="4D423AF6" w14:textId="77777777" w:rsidR="00923292" w:rsidRDefault="00923292" w:rsidP="00923292">
      <w:pPr>
        <w:pStyle w:val="Standard"/>
        <w:numPr>
          <w:ilvl w:val="0"/>
          <w:numId w:val="3"/>
        </w:numPr>
      </w:pPr>
      <w:r>
        <w:t>po dohodě s učitelkou být přítomni výchovným činnostem ve třídě</w:t>
      </w:r>
    </w:p>
    <w:p w14:paraId="00DCD832" w14:textId="77777777" w:rsidR="00923292" w:rsidRDefault="00923292" w:rsidP="00923292">
      <w:pPr>
        <w:pStyle w:val="Standard"/>
        <w:numPr>
          <w:ilvl w:val="0"/>
          <w:numId w:val="3"/>
        </w:numPr>
        <w:rPr>
          <w:rFonts w:cs="Calibri"/>
          <w:lang w:eastAsia="ar-SA"/>
        </w:rPr>
      </w:pPr>
      <w:r>
        <w:rPr>
          <w:rFonts w:cs="Calibri"/>
          <w:lang w:eastAsia="ar-SA"/>
        </w:rPr>
        <w:t>využít individuálně přizpůsobeného adaptačního režimu (zákonní zástupci dítěte dohodnou s ředitelem školy a učiteli nejvhodnější postup)</w:t>
      </w:r>
    </w:p>
    <w:p w14:paraId="335EAE10" w14:textId="77777777" w:rsidR="00923292" w:rsidRDefault="00923292" w:rsidP="00923292">
      <w:pPr>
        <w:pStyle w:val="Standard"/>
        <w:numPr>
          <w:ilvl w:val="0"/>
          <w:numId w:val="3"/>
        </w:numPr>
      </w:pPr>
      <w:r>
        <w:t>na diskrétnost a ochranu informací, týkajících se jejich osobního a rodinného života</w:t>
      </w:r>
    </w:p>
    <w:p w14:paraId="5248629F" w14:textId="77777777" w:rsidR="00923292" w:rsidRDefault="00923292" w:rsidP="00923292">
      <w:pPr>
        <w:pStyle w:val="Standard"/>
        <w:numPr>
          <w:ilvl w:val="0"/>
          <w:numId w:val="3"/>
        </w:numPr>
        <w:rPr>
          <w:rFonts w:eastAsia="Times New Roman" w:cs="Calibri"/>
          <w:color w:val="000000"/>
          <w:lang w:val="sk-SK" w:eastAsia="cs-CZ"/>
        </w:rPr>
      </w:pPr>
      <w:proofErr w:type="spellStart"/>
      <w:r>
        <w:rPr>
          <w:rFonts w:eastAsia="Times New Roman" w:cs="Calibri"/>
          <w:color w:val="000000"/>
          <w:lang w:val="sk-SK" w:eastAsia="cs-CZ"/>
        </w:rPr>
        <w:t>plnění</w:t>
      </w:r>
      <w:proofErr w:type="spellEnd"/>
      <w:r>
        <w:rPr>
          <w:rFonts w:eastAsia="Times New Roman" w:cs="Calibri"/>
          <w:color w:val="000000"/>
          <w:lang w:val="sk-SK" w:eastAsia="cs-CZ"/>
        </w:rPr>
        <w:t xml:space="preserve"> povinnosti </w:t>
      </w:r>
      <w:proofErr w:type="spellStart"/>
      <w:r>
        <w:rPr>
          <w:rFonts w:eastAsia="Times New Roman" w:cs="Calibri"/>
          <w:color w:val="000000"/>
          <w:lang w:val="sk-SK" w:eastAsia="cs-CZ"/>
        </w:rPr>
        <w:t>předškolního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svého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dítěte</w:t>
      </w:r>
      <w:proofErr w:type="spellEnd"/>
      <w:r>
        <w:rPr>
          <w:rFonts w:eastAsia="Times New Roman" w:cs="Calibri"/>
          <w:color w:val="000000"/>
          <w:lang w:val="sk-SK" w:eastAsia="cs-CZ"/>
        </w:rPr>
        <w:t xml:space="preserve"> formou </w:t>
      </w:r>
      <w:proofErr w:type="spellStart"/>
      <w:r>
        <w:rPr>
          <w:rFonts w:eastAsia="Times New Roman" w:cs="Calibri"/>
          <w:color w:val="000000"/>
          <w:lang w:val="sk-SK" w:eastAsia="cs-CZ"/>
        </w:rPr>
        <w:t>individuálního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p>
    <w:p w14:paraId="3DFC45B1" w14:textId="77777777" w:rsidR="00923292" w:rsidRDefault="00923292" w:rsidP="00923292">
      <w:pPr>
        <w:pStyle w:val="Standard"/>
      </w:pPr>
    </w:p>
    <w:p w14:paraId="120A63E1" w14:textId="77777777" w:rsidR="00923292" w:rsidRDefault="00923292" w:rsidP="00923292">
      <w:pPr>
        <w:pStyle w:val="Standard"/>
      </w:pPr>
      <w:r>
        <w:t>Rodiče (zákonní zástupci) jsou povinni:</w:t>
      </w:r>
    </w:p>
    <w:p w14:paraId="33A67AA4" w14:textId="77777777" w:rsidR="00923292" w:rsidRDefault="00923292" w:rsidP="00923292">
      <w:pPr>
        <w:pStyle w:val="Standard"/>
        <w:numPr>
          <w:ilvl w:val="0"/>
          <w:numId w:val="4"/>
        </w:numPr>
        <w:rPr>
          <w:rFonts w:eastAsia="Times New Roman" w:cs="Calibri"/>
          <w:b/>
          <w:bCs/>
          <w:color w:val="000000"/>
          <w:lang w:val="sk-SK" w:eastAsia="cs-CZ"/>
        </w:rPr>
      </w:pPr>
      <w:proofErr w:type="spellStart"/>
      <w:r>
        <w:rPr>
          <w:rFonts w:eastAsia="Times New Roman" w:cs="Calibri"/>
          <w:b/>
          <w:bCs/>
          <w:color w:val="000000"/>
          <w:lang w:val="sk-SK" w:eastAsia="cs-CZ"/>
        </w:rPr>
        <w:t>přihlásit</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dítě</w:t>
      </w:r>
      <w:proofErr w:type="spellEnd"/>
      <w:r>
        <w:rPr>
          <w:rFonts w:eastAsia="Times New Roman" w:cs="Calibri"/>
          <w:b/>
          <w:bCs/>
          <w:color w:val="000000"/>
          <w:lang w:val="sk-SK" w:eastAsia="cs-CZ"/>
        </w:rPr>
        <w:t xml:space="preserve"> k zápisu k </w:t>
      </w:r>
      <w:proofErr w:type="spellStart"/>
      <w:r>
        <w:rPr>
          <w:rFonts w:eastAsia="Times New Roman" w:cs="Calibri"/>
          <w:b/>
          <w:bCs/>
          <w:color w:val="000000"/>
          <w:lang w:val="sk-SK" w:eastAsia="cs-CZ"/>
        </w:rPr>
        <w:t>předškolnímu</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vzdělávání</w:t>
      </w:r>
      <w:proofErr w:type="spellEnd"/>
      <w:r>
        <w:rPr>
          <w:rFonts w:eastAsia="Times New Roman" w:cs="Calibri"/>
          <w:b/>
          <w:bCs/>
          <w:color w:val="000000"/>
          <w:lang w:val="sk-SK" w:eastAsia="cs-CZ"/>
        </w:rPr>
        <w:t xml:space="preserve"> v </w:t>
      </w:r>
      <w:proofErr w:type="spellStart"/>
      <w:r>
        <w:rPr>
          <w:rFonts w:eastAsia="Times New Roman" w:cs="Calibri"/>
          <w:b/>
          <w:bCs/>
          <w:color w:val="000000"/>
          <w:lang w:val="sk-SK" w:eastAsia="cs-CZ"/>
        </w:rPr>
        <w:t>kalendářním</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roce</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ve</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kterém</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začíná</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povinnost</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předškolního</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vzdělávání</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dítěte</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dosažení</w:t>
      </w:r>
      <w:proofErr w:type="spellEnd"/>
      <w:r>
        <w:rPr>
          <w:rFonts w:eastAsia="Times New Roman" w:cs="Calibri"/>
          <w:b/>
          <w:bCs/>
          <w:color w:val="000000"/>
          <w:lang w:val="sk-SK" w:eastAsia="cs-CZ"/>
        </w:rPr>
        <w:t xml:space="preserve"> 5 let </w:t>
      </w:r>
      <w:proofErr w:type="spellStart"/>
      <w:r>
        <w:rPr>
          <w:rFonts w:eastAsia="Times New Roman" w:cs="Calibri"/>
          <w:b/>
          <w:bCs/>
          <w:color w:val="000000"/>
          <w:lang w:val="sk-SK" w:eastAsia="cs-CZ"/>
        </w:rPr>
        <w:t>věku</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dítěte</w:t>
      </w:r>
      <w:proofErr w:type="spellEnd"/>
      <w:r>
        <w:rPr>
          <w:rFonts w:eastAsia="Times New Roman" w:cs="Calibri"/>
          <w:b/>
          <w:bCs/>
          <w:color w:val="000000"/>
          <w:lang w:val="sk-SK" w:eastAsia="cs-CZ"/>
        </w:rPr>
        <w:t xml:space="preserve"> k 31.8.)</w:t>
      </w:r>
    </w:p>
    <w:p w14:paraId="14BBBF7F" w14:textId="77777777" w:rsidR="00923292" w:rsidRDefault="00923292" w:rsidP="00923292">
      <w:pPr>
        <w:pStyle w:val="Standard"/>
        <w:numPr>
          <w:ilvl w:val="0"/>
          <w:numId w:val="4"/>
        </w:numPr>
        <w:rPr>
          <w:rFonts w:eastAsia="Times New Roman" w:cs="Calibri"/>
          <w:b/>
          <w:bCs/>
          <w:color w:val="000000"/>
          <w:lang w:val="sk-SK" w:eastAsia="cs-CZ"/>
        </w:rPr>
      </w:pPr>
      <w:proofErr w:type="spellStart"/>
      <w:r>
        <w:rPr>
          <w:rFonts w:eastAsia="Times New Roman" w:cs="Calibri"/>
          <w:b/>
          <w:bCs/>
          <w:color w:val="000000"/>
          <w:lang w:val="sk-SK" w:eastAsia="cs-CZ"/>
        </w:rPr>
        <w:t>nejpozději</w:t>
      </w:r>
      <w:proofErr w:type="spellEnd"/>
      <w:r>
        <w:rPr>
          <w:rFonts w:eastAsia="Times New Roman" w:cs="Calibri"/>
          <w:b/>
          <w:bCs/>
          <w:color w:val="000000"/>
          <w:lang w:val="sk-SK" w:eastAsia="cs-CZ"/>
        </w:rPr>
        <w:t xml:space="preserve"> do 31.5. </w:t>
      </w:r>
      <w:proofErr w:type="spellStart"/>
      <w:r>
        <w:rPr>
          <w:rFonts w:eastAsia="Times New Roman" w:cs="Calibri"/>
          <w:b/>
          <w:bCs/>
          <w:color w:val="000000"/>
          <w:lang w:val="sk-SK" w:eastAsia="cs-CZ"/>
        </w:rPr>
        <w:t>oznámit</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ředitelce</w:t>
      </w:r>
      <w:proofErr w:type="spellEnd"/>
      <w:r>
        <w:rPr>
          <w:rFonts w:eastAsia="Times New Roman" w:cs="Calibri"/>
          <w:b/>
          <w:bCs/>
          <w:color w:val="000000"/>
          <w:lang w:val="sk-SK" w:eastAsia="cs-CZ"/>
        </w:rPr>
        <w:t xml:space="preserve"> MŠ </w:t>
      </w:r>
      <w:proofErr w:type="spellStart"/>
      <w:r>
        <w:rPr>
          <w:rFonts w:eastAsia="Times New Roman" w:cs="Calibri"/>
          <w:b/>
          <w:bCs/>
          <w:color w:val="000000"/>
          <w:lang w:val="sk-SK" w:eastAsia="cs-CZ"/>
        </w:rPr>
        <w:t>plnění</w:t>
      </w:r>
      <w:proofErr w:type="spellEnd"/>
      <w:r>
        <w:rPr>
          <w:rFonts w:eastAsia="Times New Roman" w:cs="Calibri"/>
          <w:b/>
          <w:bCs/>
          <w:color w:val="000000"/>
          <w:lang w:val="sk-SK" w:eastAsia="cs-CZ"/>
        </w:rPr>
        <w:t xml:space="preserve"> povinného </w:t>
      </w:r>
      <w:proofErr w:type="spellStart"/>
      <w:r>
        <w:rPr>
          <w:rFonts w:eastAsia="Times New Roman" w:cs="Calibri"/>
          <w:b/>
          <w:bCs/>
          <w:color w:val="000000"/>
          <w:lang w:val="sk-SK" w:eastAsia="cs-CZ"/>
        </w:rPr>
        <w:t>předškolního</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vzdělávání</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jinou</w:t>
      </w:r>
      <w:proofErr w:type="spellEnd"/>
      <w:r>
        <w:rPr>
          <w:rFonts w:eastAsia="Times New Roman" w:cs="Calibri"/>
          <w:b/>
          <w:bCs/>
          <w:color w:val="000000"/>
          <w:lang w:val="sk-SK" w:eastAsia="cs-CZ"/>
        </w:rPr>
        <w:t xml:space="preserve"> formou</w:t>
      </w:r>
    </w:p>
    <w:p w14:paraId="01AE1D6B" w14:textId="77777777" w:rsidR="00923292" w:rsidRDefault="00923292" w:rsidP="00923292">
      <w:pPr>
        <w:pStyle w:val="Standard"/>
        <w:numPr>
          <w:ilvl w:val="0"/>
          <w:numId w:val="4"/>
        </w:numPr>
        <w:rPr>
          <w:rFonts w:eastAsia="Times New Roman" w:cs="Calibri"/>
          <w:color w:val="000000"/>
          <w:lang w:val="sk-SK" w:eastAsia="cs-CZ"/>
        </w:rPr>
      </w:pPr>
      <w:proofErr w:type="spellStart"/>
      <w:r>
        <w:rPr>
          <w:rFonts w:eastAsia="Times New Roman" w:cs="Calibri"/>
          <w:color w:val="000000"/>
          <w:lang w:val="sk-SK" w:eastAsia="cs-CZ"/>
        </w:rPr>
        <w:t>při</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ind</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zajistit</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účast</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dítěte</w:t>
      </w:r>
      <w:proofErr w:type="spellEnd"/>
      <w:r>
        <w:rPr>
          <w:rFonts w:eastAsia="Times New Roman" w:cs="Calibri"/>
          <w:color w:val="000000"/>
          <w:lang w:val="sk-SK" w:eastAsia="cs-CZ"/>
        </w:rPr>
        <w:t xml:space="preserve"> na </w:t>
      </w:r>
      <w:proofErr w:type="spellStart"/>
      <w:r>
        <w:rPr>
          <w:rFonts w:eastAsia="Times New Roman" w:cs="Calibri"/>
          <w:color w:val="000000"/>
          <w:lang w:val="sk-SK" w:eastAsia="cs-CZ"/>
        </w:rPr>
        <w:t>ověření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dítěte</w:t>
      </w:r>
      <w:proofErr w:type="spellEnd"/>
      <w:r>
        <w:rPr>
          <w:rFonts w:eastAsia="Times New Roman" w:cs="Calibri"/>
          <w:color w:val="000000"/>
          <w:lang w:val="sk-SK" w:eastAsia="cs-CZ"/>
        </w:rPr>
        <w:t xml:space="preserve"> v </w:t>
      </w:r>
      <w:proofErr w:type="spellStart"/>
      <w:r>
        <w:rPr>
          <w:rFonts w:eastAsia="Times New Roman" w:cs="Calibri"/>
          <w:color w:val="000000"/>
          <w:lang w:val="sk-SK" w:eastAsia="cs-CZ"/>
        </w:rPr>
        <w:t>předem</w:t>
      </w:r>
      <w:proofErr w:type="spellEnd"/>
      <w:r>
        <w:rPr>
          <w:rFonts w:eastAsia="Times New Roman" w:cs="Calibri"/>
          <w:color w:val="000000"/>
          <w:lang w:val="sk-SK" w:eastAsia="cs-CZ"/>
        </w:rPr>
        <w:t xml:space="preserve"> </w:t>
      </w:r>
    </w:p>
    <w:p w14:paraId="0FAB40C8" w14:textId="77777777" w:rsidR="00923292" w:rsidRDefault="00923292" w:rsidP="00923292">
      <w:pPr>
        <w:pStyle w:val="Standard"/>
        <w:ind w:left="720"/>
        <w:rPr>
          <w:rFonts w:eastAsia="Times New Roman" w:cs="Calibri"/>
          <w:color w:val="000000"/>
          <w:lang w:val="sk-SK" w:eastAsia="cs-CZ"/>
        </w:rPr>
      </w:pPr>
      <w:proofErr w:type="spellStart"/>
      <w:r>
        <w:rPr>
          <w:rFonts w:eastAsia="Times New Roman" w:cs="Calibri"/>
          <w:color w:val="000000"/>
          <w:lang w:val="sk-SK" w:eastAsia="cs-CZ"/>
        </w:rPr>
        <w:t>domluvených</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termínech</w:t>
      </w:r>
      <w:proofErr w:type="spellEnd"/>
      <w:r>
        <w:rPr>
          <w:rFonts w:eastAsia="Times New Roman" w:cs="Calibri"/>
          <w:color w:val="000000"/>
          <w:lang w:val="sk-SK" w:eastAsia="cs-CZ"/>
        </w:rPr>
        <w:t xml:space="preserve"> (</w:t>
      </w:r>
      <w:r w:rsidRPr="00923292">
        <w:rPr>
          <w:rFonts w:eastAsia="Times New Roman" w:cs="Calibri"/>
          <w:color w:val="000000" w:themeColor="text1"/>
          <w:lang w:val="sk-SK" w:eastAsia="cs-CZ"/>
        </w:rPr>
        <w:t xml:space="preserve">druhá </w:t>
      </w:r>
      <w:proofErr w:type="spellStart"/>
      <w:r w:rsidRPr="00923292">
        <w:rPr>
          <w:rFonts w:eastAsia="Times New Roman" w:cs="Calibri"/>
          <w:color w:val="000000" w:themeColor="text1"/>
          <w:lang w:val="sk-SK" w:eastAsia="cs-CZ"/>
        </w:rPr>
        <w:t>středa</w:t>
      </w:r>
      <w:proofErr w:type="spellEnd"/>
      <w:r w:rsidRPr="00923292">
        <w:rPr>
          <w:rFonts w:eastAsia="Times New Roman" w:cs="Calibri"/>
          <w:color w:val="000000" w:themeColor="text1"/>
          <w:lang w:val="sk-SK" w:eastAsia="cs-CZ"/>
        </w:rPr>
        <w:t xml:space="preserve"> v </w:t>
      </w:r>
      <w:proofErr w:type="spellStart"/>
      <w:r w:rsidRPr="00923292">
        <w:rPr>
          <w:rFonts w:eastAsia="Times New Roman" w:cs="Calibri"/>
          <w:color w:val="000000" w:themeColor="text1"/>
          <w:lang w:val="sk-SK" w:eastAsia="cs-CZ"/>
        </w:rPr>
        <w:t>měsíci</w:t>
      </w:r>
      <w:proofErr w:type="spellEnd"/>
      <w:r w:rsidRPr="00923292">
        <w:rPr>
          <w:rFonts w:eastAsia="Times New Roman" w:cs="Calibri"/>
          <w:color w:val="000000" w:themeColor="text1"/>
          <w:lang w:val="sk-SK" w:eastAsia="cs-CZ"/>
        </w:rPr>
        <w:t xml:space="preserve"> listopadu, 14 dní </w:t>
      </w:r>
      <w:proofErr w:type="spellStart"/>
      <w:r w:rsidRPr="00923292">
        <w:rPr>
          <w:rFonts w:eastAsia="Times New Roman" w:cs="Calibri"/>
          <w:color w:val="000000" w:themeColor="text1"/>
          <w:lang w:val="sk-SK" w:eastAsia="cs-CZ"/>
        </w:rPr>
        <w:t>poté</w:t>
      </w:r>
      <w:proofErr w:type="spellEnd"/>
      <w:r w:rsidRPr="00923292">
        <w:rPr>
          <w:rFonts w:eastAsia="Times New Roman" w:cs="Calibri"/>
          <w:color w:val="000000" w:themeColor="text1"/>
          <w:lang w:val="sk-SK" w:eastAsia="cs-CZ"/>
        </w:rPr>
        <w:t xml:space="preserve"> náhradní termín</w:t>
      </w:r>
      <w:r>
        <w:rPr>
          <w:rFonts w:eastAsia="Times New Roman" w:cs="Calibri"/>
          <w:color w:val="000000"/>
          <w:lang w:val="sk-SK" w:eastAsia="cs-CZ"/>
        </w:rPr>
        <w:t>)</w:t>
      </w:r>
    </w:p>
    <w:p w14:paraId="37E0E0E5" w14:textId="77777777" w:rsidR="00923292" w:rsidRDefault="00923292" w:rsidP="00923292">
      <w:pPr>
        <w:pStyle w:val="Standard"/>
        <w:numPr>
          <w:ilvl w:val="0"/>
          <w:numId w:val="4"/>
        </w:numPr>
      </w:pPr>
      <w:r>
        <w:rPr>
          <w:b/>
          <w:bCs/>
        </w:rPr>
        <w:t>předat dítě osobně paní učitelce</w:t>
      </w:r>
      <w:r>
        <w:t>, teprve potom mohou opustit MŠ,</w:t>
      </w:r>
    </w:p>
    <w:p w14:paraId="4920906D" w14:textId="77777777" w:rsidR="00923292" w:rsidRDefault="00923292" w:rsidP="00923292">
      <w:pPr>
        <w:pStyle w:val="Standard"/>
        <w:numPr>
          <w:ilvl w:val="0"/>
          <w:numId w:val="4"/>
        </w:numPr>
      </w:pPr>
      <w:r>
        <w:t>zkontrolovat dítěti obsah kapsáře, odebrat věci, které do MŠ nepatří (mohou ohrozit dítě i ostatní)</w:t>
      </w:r>
    </w:p>
    <w:p w14:paraId="01517A45" w14:textId="77777777" w:rsidR="00923292" w:rsidRDefault="00923292" w:rsidP="00923292">
      <w:pPr>
        <w:pStyle w:val="Standard"/>
        <w:numPr>
          <w:ilvl w:val="0"/>
          <w:numId w:val="4"/>
        </w:numPr>
      </w:pPr>
      <w:r>
        <w:t>vyzvednout dítě včas, tj. do 16.30 hodin; o odchodech dětí po skončení provozu jsou vedeny záznamy, v případě opakovaného vyzvedávání dítěte z MŠ po skončení provozní doby bude tato skutečnost považována za porušení školního řádu a dle platných předpisů může dojít k ukončení docházky dítěte do MŠ</w:t>
      </w:r>
    </w:p>
    <w:p w14:paraId="2DCC6649" w14:textId="77777777" w:rsidR="00923292" w:rsidRDefault="00923292" w:rsidP="00923292">
      <w:pPr>
        <w:pStyle w:val="Standard"/>
        <w:numPr>
          <w:ilvl w:val="0"/>
          <w:numId w:val="4"/>
        </w:numPr>
        <w:rPr>
          <w:b/>
          <w:bCs/>
        </w:rPr>
      </w:pPr>
      <w:r>
        <w:rPr>
          <w:b/>
          <w:bCs/>
        </w:rPr>
        <w:t>na žádost pedagogických pracovnic se zúčastnit projednání závažných otázek týkajících se vzdělávání dítěte</w:t>
      </w:r>
    </w:p>
    <w:p w14:paraId="157CC15C" w14:textId="77777777" w:rsidR="00923292" w:rsidRDefault="00923292" w:rsidP="00923292">
      <w:pPr>
        <w:pStyle w:val="Standard"/>
        <w:numPr>
          <w:ilvl w:val="0"/>
          <w:numId w:val="4"/>
        </w:numPr>
      </w:pPr>
      <w:r>
        <w:rPr>
          <w:b/>
          <w:bCs/>
        </w:rPr>
        <w:t>informovat</w:t>
      </w:r>
      <w:r>
        <w:t xml:space="preserve"> školu </w:t>
      </w:r>
      <w:r>
        <w:rPr>
          <w:b/>
          <w:bCs/>
        </w:rPr>
        <w:t>o změně zdravotní způsobilosti, zdravotních obtížích dítěte či jiných</w:t>
      </w:r>
      <w:r>
        <w:t xml:space="preserve"> </w:t>
      </w:r>
      <w:r w:rsidRPr="000533FD">
        <w:rPr>
          <w:b/>
          <w:bCs/>
        </w:rPr>
        <w:t>závažných skutečnostech</w:t>
      </w:r>
      <w:r>
        <w:t xml:space="preserve"> (např. výskyt infekčního onemocnění v rodině), které by mohly mít vliv na průběh vzdělávání</w:t>
      </w:r>
    </w:p>
    <w:p w14:paraId="6E12A64C" w14:textId="77777777" w:rsidR="00923292" w:rsidRDefault="00923292" w:rsidP="00923292">
      <w:pPr>
        <w:pStyle w:val="Standard"/>
        <w:numPr>
          <w:ilvl w:val="0"/>
          <w:numId w:val="4"/>
        </w:numPr>
      </w:pPr>
      <w:r>
        <w:t xml:space="preserve">oznámit ihned změny v údajích, které jsou podstatné pro průběh dalšího vzdělávání nebo bezpečnost dítěte  </w:t>
      </w:r>
    </w:p>
    <w:p w14:paraId="5C8298D2" w14:textId="77777777" w:rsidR="00923292" w:rsidRDefault="00923292" w:rsidP="00923292">
      <w:pPr>
        <w:pStyle w:val="Standard"/>
        <w:numPr>
          <w:ilvl w:val="0"/>
          <w:numId w:val="4"/>
        </w:numPr>
      </w:pPr>
      <w:r>
        <w:rPr>
          <w:b/>
          <w:bCs/>
        </w:rPr>
        <w:t>předem</w:t>
      </w:r>
      <w:r>
        <w:t xml:space="preserve"> ohlásit známou nepřítomnost dítěte (není-li nepřítomnost předem známá, omluvit dítě neprodleně)</w:t>
      </w:r>
      <w:r w:rsidRPr="00EA3947">
        <w:rPr>
          <w:color w:val="000000"/>
        </w:rPr>
        <w:t xml:space="preserve">   </w:t>
      </w:r>
    </w:p>
    <w:p w14:paraId="192DA568" w14:textId="77777777" w:rsidR="00923292" w:rsidRDefault="00923292" w:rsidP="00923292">
      <w:pPr>
        <w:pStyle w:val="Standard"/>
        <w:numPr>
          <w:ilvl w:val="0"/>
          <w:numId w:val="4"/>
        </w:numPr>
      </w:pPr>
      <w:r>
        <w:t xml:space="preserve">předložit </w:t>
      </w:r>
      <w:r>
        <w:rPr>
          <w:b/>
        </w:rPr>
        <w:t>písemné pověření</w:t>
      </w:r>
      <w:r>
        <w:t xml:space="preserve"> opatřené datem a podpisem, požadují-li, aby dítě z MŠ vyzvedla jiná osoba</w:t>
      </w:r>
    </w:p>
    <w:p w14:paraId="072F3697" w14:textId="77777777" w:rsidR="00923292" w:rsidRDefault="00923292" w:rsidP="00923292">
      <w:pPr>
        <w:pStyle w:val="Standard"/>
        <w:numPr>
          <w:ilvl w:val="0"/>
          <w:numId w:val="4"/>
        </w:numPr>
        <w:tabs>
          <w:tab w:val="left" w:pos="7864"/>
        </w:tabs>
        <w:rPr>
          <w:b/>
          <w:bCs/>
        </w:rPr>
      </w:pPr>
      <w:r>
        <w:rPr>
          <w:b/>
          <w:bCs/>
        </w:rPr>
        <w:t>včas si zjistit termíny k úhradě stravného a úplaty za vzdělávání a bezpodmínečně je dodržovat (je nutno platit pouze v tyto dny, a to i v případě momentální nepřítomnosti dítěte v MŠ).</w:t>
      </w:r>
    </w:p>
    <w:p w14:paraId="394DEDFC" w14:textId="77777777" w:rsidR="00923292" w:rsidRDefault="00923292" w:rsidP="00923292">
      <w:pPr>
        <w:pStyle w:val="Standard"/>
        <w:tabs>
          <w:tab w:val="left" w:pos="7864"/>
        </w:tabs>
        <w:ind w:left="720"/>
        <w:rPr>
          <w:b/>
          <w:bCs/>
        </w:rPr>
      </w:pPr>
    </w:p>
    <w:p w14:paraId="7DAFC00C" w14:textId="77777777" w:rsidR="00923292" w:rsidRDefault="00923292" w:rsidP="00923292">
      <w:pPr>
        <w:pStyle w:val="Standard"/>
        <w:tabs>
          <w:tab w:val="left" w:pos="3544"/>
        </w:tabs>
      </w:pPr>
      <w:r>
        <w:t xml:space="preserve">Pravidla vzájemných vztahů dětí, zákonných zástupců a zaměstnanců školy:    </w:t>
      </w:r>
    </w:p>
    <w:p w14:paraId="5A6794F4" w14:textId="77777777" w:rsidR="00923292" w:rsidRDefault="00923292" w:rsidP="00923292">
      <w:pPr>
        <w:pStyle w:val="Standard"/>
        <w:numPr>
          <w:ilvl w:val="0"/>
          <w:numId w:val="4"/>
        </w:numPr>
        <w:tabs>
          <w:tab w:val="left" w:pos="7864"/>
        </w:tabs>
      </w:pPr>
      <w:r>
        <w:lastRenderedPageBreak/>
        <w:t xml:space="preserve">učitelky poskytují dětem </w:t>
      </w:r>
      <w:r>
        <w:rPr>
          <w:b/>
        </w:rPr>
        <w:t>pozitivní atmosféru</w:t>
      </w:r>
      <w:r>
        <w:t xml:space="preserve"> radosti a bezpečí, ke každému dítěti přistupují dle jeho individuálních potřeb</w:t>
      </w:r>
    </w:p>
    <w:p w14:paraId="52CA3393" w14:textId="77777777" w:rsidR="00923292" w:rsidRDefault="00923292" w:rsidP="00923292">
      <w:pPr>
        <w:pStyle w:val="Standard"/>
        <w:numPr>
          <w:ilvl w:val="0"/>
          <w:numId w:val="4"/>
        </w:numPr>
        <w:tabs>
          <w:tab w:val="left" w:pos="7864"/>
        </w:tabs>
      </w:pPr>
      <w:r>
        <w:t xml:space="preserve">pozorně </w:t>
      </w:r>
      <w:r>
        <w:rPr>
          <w:b/>
        </w:rPr>
        <w:t>vyslechnou</w:t>
      </w:r>
      <w:r>
        <w:t xml:space="preserve"> dotaz či přání kteréhokoliv dítěte, vhodným způsobem na ně </w:t>
      </w:r>
      <w:r>
        <w:rPr>
          <w:b/>
        </w:rPr>
        <w:t>odpoví</w:t>
      </w:r>
      <w:r>
        <w:t>,</w:t>
      </w:r>
    </w:p>
    <w:p w14:paraId="32296D90" w14:textId="77777777" w:rsidR="00923292" w:rsidRDefault="00923292" w:rsidP="00923292">
      <w:pPr>
        <w:pStyle w:val="Standard"/>
        <w:numPr>
          <w:ilvl w:val="0"/>
          <w:numId w:val="4"/>
        </w:numPr>
        <w:tabs>
          <w:tab w:val="left" w:pos="7864"/>
        </w:tabs>
      </w:pPr>
      <w:r>
        <w:rPr>
          <w:b/>
        </w:rPr>
        <w:t>povzbuzují děti k aktivní činnosti</w:t>
      </w:r>
      <w:r>
        <w:t>, umožní ji i dětem handicapovaným</w:t>
      </w:r>
    </w:p>
    <w:p w14:paraId="7A5CFB03" w14:textId="77777777" w:rsidR="00923292" w:rsidRDefault="00923292" w:rsidP="00923292">
      <w:pPr>
        <w:pStyle w:val="Standard"/>
        <w:numPr>
          <w:ilvl w:val="0"/>
          <w:numId w:val="4"/>
        </w:numPr>
        <w:tabs>
          <w:tab w:val="left" w:pos="7864"/>
        </w:tabs>
      </w:pPr>
      <w:r>
        <w:t>vedou děti k </w:t>
      </w:r>
      <w:r>
        <w:rPr>
          <w:b/>
        </w:rPr>
        <w:t>porozumění, snášenlivosti, toleranci a respektu</w:t>
      </w:r>
    </w:p>
    <w:p w14:paraId="5C1689CA" w14:textId="77777777" w:rsidR="00923292" w:rsidRDefault="00923292" w:rsidP="00923292">
      <w:pPr>
        <w:pStyle w:val="Standard"/>
        <w:numPr>
          <w:ilvl w:val="0"/>
          <w:numId w:val="4"/>
        </w:numPr>
        <w:tabs>
          <w:tab w:val="left" w:pos="7864"/>
        </w:tabs>
      </w:pPr>
      <w:r>
        <w:rPr>
          <w:b/>
        </w:rPr>
        <w:t>sledují zdravotní stav dětí</w:t>
      </w:r>
      <w:r>
        <w:t xml:space="preserve"> a v případě náhlého onemocnění dítěte bez zbytečných průtahů </w:t>
      </w:r>
      <w:r>
        <w:rPr>
          <w:b/>
        </w:rPr>
        <w:t>informují zákonné zástupce</w:t>
      </w:r>
      <w:r>
        <w:t xml:space="preserve"> postiženého dítěte</w:t>
      </w:r>
    </w:p>
    <w:p w14:paraId="67B0F335" w14:textId="77777777" w:rsidR="00923292" w:rsidRDefault="00923292" w:rsidP="00923292">
      <w:pPr>
        <w:pStyle w:val="Standard"/>
        <w:numPr>
          <w:ilvl w:val="0"/>
          <w:numId w:val="4"/>
        </w:numPr>
        <w:tabs>
          <w:tab w:val="left" w:pos="7864"/>
        </w:tabs>
      </w:pPr>
      <w:r>
        <w:rPr>
          <w:b/>
        </w:rPr>
        <w:t>učitelky mají právo</w:t>
      </w:r>
      <w:r>
        <w:t xml:space="preserve"> rozhodovat o metodách a postupech pro naplnění vzdělávacích cílů, požádat o pomoc rodiče (zákonné zástupce) dětí při řešení vzniklých situací a problémů (vzdělávacích, souvisejících s provozem školy)</w:t>
      </w:r>
    </w:p>
    <w:p w14:paraId="0A6F1684" w14:textId="77777777" w:rsidR="00923292" w:rsidRDefault="00923292" w:rsidP="00923292">
      <w:pPr>
        <w:pStyle w:val="Standard"/>
        <w:numPr>
          <w:ilvl w:val="0"/>
          <w:numId w:val="4"/>
        </w:numPr>
        <w:tabs>
          <w:tab w:val="left" w:pos="7864"/>
        </w:tabs>
      </w:pPr>
      <w:r>
        <w:t>zaměstnanci školy mají právo na zdvořilé chování ze strany rodičů a naopak</w:t>
      </w:r>
    </w:p>
    <w:p w14:paraId="62BF8CC2" w14:textId="77777777" w:rsidR="00923292" w:rsidRDefault="00923292" w:rsidP="00923292">
      <w:pPr>
        <w:pStyle w:val="Standard"/>
        <w:numPr>
          <w:ilvl w:val="0"/>
          <w:numId w:val="4"/>
        </w:numPr>
        <w:tabs>
          <w:tab w:val="left" w:pos="7864"/>
        </w:tabs>
      </w:pPr>
      <w:r>
        <w:t>v době letních prázdnin čerpat svoji řádnou dovolenou (uzavření MŠ zpravidla po dobu čtyř týdnů)</w:t>
      </w:r>
    </w:p>
    <w:p w14:paraId="6987E144" w14:textId="77777777" w:rsidR="00923292" w:rsidRDefault="00923292" w:rsidP="00923292">
      <w:pPr>
        <w:pStyle w:val="Standard"/>
        <w:numPr>
          <w:ilvl w:val="0"/>
          <w:numId w:val="4"/>
        </w:numPr>
        <w:tabs>
          <w:tab w:val="left" w:pos="7864"/>
        </w:tabs>
      </w:pPr>
      <w:r>
        <w:t xml:space="preserve">zaměstnanci školy </w:t>
      </w:r>
      <w:r>
        <w:rPr>
          <w:b/>
        </w:rPr>
        <w:t>mají povinnost</w:t>
      </w:r>
      <w:r>
        <w:t xml:space="preserve"> odpovídat rodičům (zákonným zástupcům) na jejich připomínky a dotazy přiměřeným a vhodným způsobem</w:t>
      </w:r>
    </w:p>
    <w:p w14:paraId="1CD9D209" w14:textId="77777777" w:rsidR="00923292" w:rsidRDefault="00923292" w:rsidP="00923292">
      <w:pPr>
        <w:pStyle w:val="Standard"/>
      </w:pPr>
    </w:p>
    <w:p w14:paraId="6B5B5F0F" w14:textId="77777777" w:rsidR="00923292" w:rsidRDefault="00923292" w:rsidP="00923292">
      <w:pPr>
        <w:pStyle w:val="Standard"/>
      </w:pPr>
    </w:p>
    <w:p w14:paraId="2B5AC0B4" w14:textId="77777777" w:rsidR="00923292" w:rsidRDefault="00923292" w:rsidP="00923292">
      <w:pPr>
        <w:pStyle w:val="Standard"/>
      </w:pPr>
    </w:p>
    <w:p w14:paraId="539F95C7" w14:textId="77777777" w:rsidR="00923292" w:rsidRDefault="00923292" w:rsidP="00923292">
      <w:pPr>
        <w:pStyle w:val="Standard"/>
      </w:pPr>
      <w:r>
        <w:t>Pravomoci ředitele:</w:t>
      </w:r>
    </w:p>
    <w:p w14:paraId="2C41CBB6" w14:textId="77777777" w:rsidR="00923292" w:rsidRDefault="00923292" w:rsidP="00923292">
      <w:pPr>
        <w:pStyle w:val="Standard"/>
      </w:pPr>
      <w:r>
        <w:t xml:space="preserve">Ředitelka školy může </w:t>
      </w:r>
      <w:r>
        <w:rPr>
          <w:b/>
        </w:rPr>
        <w:t>rozhodnout o ukončení předškolního vzdělávání</w:t>
      </w:r>
      <w:r>
        <w:t xml:space="preserve"> dítěte v MŠ</w:t>
      </w:r>
    </w:p>
    <w:p w14:paraId="7330C57A" w14:textId="77777777" w:rsidR="00923292" w:rsidRDefault="00923292" w:rsidP="00923292">
      <w:pPr>
        <w:pStyle w:val="Standard"/>
      </w:pPr>
      <w:r>
        <w:t>po předchozím písemném upozornění zástupce dítěte, jestliže:</w:t>
      </w:r>
    </w:p>
    <w:p w14:paraId="3114DAA6" w14:textId="77777777" w:rsidR="00923292" w:rsidRDefault="00923292" w:rsidP="00923292">
      <w:pPr>
        <w:pStyle w:val="Standard"/>
        <w:numPr>
          <w:ilvl w:val="0"/>
          <w:numId w:val="5"/>
        </w:numPr>
      </w:pPr>
      <w:r>
        <w:t>se dítě bez omluvy zákonného zástupce nepřetržitě neúčastní předškolního vzdělávání po dobu delší než dva týdny</w:t>
      </w:r>
    </w:p>
    <w:p w14:paraId="0814D991" w14:textId="77777777" w:rsidR="00923292" w:rsidRDefault="00923292" w:rsidP="00923292">
      <w:pPr>
        <w:pStyle w:val="Standard"/>
        <w:numPr>
          <w:ilvl w:val="0"/>
          <w:numId w:val="5"/>
        </w:numPr>
      </w:pPr>
      <w:r>
        <w:t>zástupce dítěte závažným způsobem opakovaně narušuje provoz školy a jednání k nápravě byla bezúspěšná</w:t>
      </w:r>
    </w:p>
    <w:p w14:paraId="22EB3930" w14:textId="77777777" w:rsidR="00923292" w:rsidRDefault="00923292" w:rsidP="00923292">
      <w:pPr>
        <w:pStyle w:val="Standard"/>
        <w:numPr>
          <w:ilvl w:val="0"/>
          <w:numId w:val="5"/>
        </w:numPr>
      </w:pPr>
      <w:r>
        <w:t>v průběhu zkušební doby – na základě doporučení dětského lékaře nebo pedagogicko-psychologické poradny</w:t>
      </w:r>
    </w:p>
    <w:p w14:paraId="34FDB20B" w14:textId="77777777" w:rsidR="00923292" w:rsidRDefault="00923292" w:rsidP="00923292">
      <w:pPr>
        <w:pStyle w:val="Standard"/>
        <w:numPr>
          <w:ilvl w:val="0"/>
          <w:numId w:val="5"/>
        </w:numPr>
      </w:pPr>
      <w:r>
        <w:t>zákonný zástupce opakovaně neuhradí úplatu za vzdělávání v MŠ nebo úplatu za školní stravování (§ 123) ve stanoveném termínu a nedohodne s ředitelkou jiný termín úhrady.</w:t>
      </w:r>
    </w:p>
    <w:p w14:paraId="03A40E0A" w14:textId="77777777" w:rsidR="00923292" w:rsidRDefault="00923292" w:rsidP="00923292">
      <w:pPr>
        <w:pStyle w:val="Standard"/>
        <w:ind w:left="720" w:hanging="360"/>
      </w:pPr>
    </w:p>
    <w:p w14:paraId="47BB5865" w14:textId="1A7CC8C4" w:rsidR="00923292" w:rsidRDefault="00923292" w:rsidP="00923292">
      <w:pPr>
        <w:pStyle w:val="Odstavecseseznamem"/>
        <w:shd w:val="clear" w:color="auto" w:fill="FFFFFF"/>
        <w:spacing w:line="276" w:lineRule="auto"/>
        <w:ind w:left="0"/>
        <w:jc w:val="both"/>
      </w:pPr>
      <w:proofErr w:type="spellStart"/>
      <w:r>
        <w:rPr>
          <w:rFonts w:eastAsia="Times New Roman" w:cs="Calibri"/>
          <w:color w:val="000000"/>
          <w:lang w:val="sk-SK" w:eastAsia="cs-CZ"/>
        </w:rPr>
        <w:t>Ředitelka</w:t>
      </w:r>
      <w:proofErr w:type="spellEnd"/>
      <w:r>
        <w:rPr>
          <w:rFonts w:eastAsia="Times New Roman" w:cs="Calibri"/>
          <w:color w:val="000000"/>
          <w:lang w:val="sk-SK" w:eastAsia="cs-CZ"/>
        </w:rPr>
        <w:t xml:space="preserve"> </w:t>
      </w:r>
      <w:r>
        <w:rPr>
          <w:rFonts w:eastAsia="Times New Roman" w:cs="Calibri"/>
          <w:color w:val="000000"/>
          <w:lang w:val="sk-SK" w:eastAsia="cs-CZ"/>
        </w:rPr>
        <w:t xml:space="preserve">školy </w:t>
      </w:r>
      <w:proofErr w:type="spellStart"/>
      <w:r>
        <w:rPr>
          <w:rFonts w:eastAsia="Times New Roman" w:cs="Calibri"/>
          <w:color w:val="000000"/>
          <w:lang w:val="sk-SK" w:eastAsia="cs-CZ"/>
        </w:rPr>
        <w:t>může</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rozhodnout</w:t>
      </w:r>
      <w:proofErr w:type="spellEnd"/>
      <w:r>
        <w:rPr>
          <w:rFonts w:eastAsia="Times New Roman" w:cs="Calibri"/>
          <w:b/>
          <w:bCs/>
          <w:color w:val="000000"/>
          <w:lang w:val="sk-SK" w:eastAsia="cs-CZ"/>
        </w:rPr>
        <w:t xml:space="preserve"> o ukončení </w:t>
      </w:r>
      <w:proofErr w:type="spellStart"/>
      <w:r>
        <w:rPr>
          <w:rFonts w:eastAsia="Times New Roman" w:cs="Calibri"/>
          <w:b/>
          <w:bCs/>
          <w:color w:val="000000"/>
          <w:lang w:val="sk-SK" w:eastAsia="cs-CZ"/>
        </w:rPr>
        <w:t>individuálního</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předškolního</w:t>
      </w:r>
      <w:proofErr w:type="spellEnd"/>
      <w:r>
        <w:rPr>
          <w:rFonts w:eastAsia="Times New Roman" w:cs="Calibri"/>
          <w:b/>
          <w:bCs/>
          <w:color w:val="000000"/>
          <w:lang w:val="sk-SK" w:eastAsia="cs-CZ"/>
        </w:rPr>
        <w:t xml:space="preserve"> </w:t>
      </w:r>
      <w:proofErr w:type="spellStart"/>
      <w:r>
        <w:rPr>
          <w:rFonts w:eastAsia="Times New Roman" w:cs="Calibri"/>
          <w:b/>
          <w:bCs/>
          <w:color w:val="000000"/>
          <w:lang w:val="sk-SK" w:eastAsia="cs-CZ"/>
        </w:rPr>
        <w:t>vzdělávání</w:t>
      </w:r>
      <w:proofErr w:type="spellEnd"/>
      <w:r>
        <w:rPr>
          <w:rFonts w:eastAsia="Times New Roman" w:cs="Calibri"/>
          <w:color w:val="000000"/>
          <w:lang w:val="sk-SK" w:eastAsia="cs-CZ"/>
        </w:rPr>
        <w:t xml:space="preserve"> v </w:t>
      </w:r>
      <w:proofErr w:type="spellStart"/>
      <w:r>
        <w:rPr>
          <w:rFonts w:eastAsia="Times New Roman" w:cs="Calibri"/>
          <w:color w:val="000000"/>
          <w:lang w:val="sk-SK" w:eastAsia="cs-CZ"/>
        </w:rPr>
        <w:t>případě</w:t>
      </w:r>
      <w:proofErr w:type="spellEnd"/>
      <w:r>
        <w:rPr>
          <w:rFonts w:eastAsia="Times New Roman" w:cs="Calibri"/>
          <w:color w:val="000000"/>
          <w:lang w:val="sk-SK" w:eastAsia="cs-CZ"/>
        </w:rPr>
        <w:t xml:space="preserve">, že zákonný </w:t>
      </w:r>
      <w:proofErr w:type="spellStart"/>
      <w:r>
        <w:rPr>
          <w:rFonts w:eastAsia="Times New Roman" w:cs="Calibri"/>
          <w:color w:val="000000"/>
          <w:lang w:val="sk-SK" w:eastAsia="cs-CZ"/>
        </w:rPr>
        <w:t>zástupce</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nezajistí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účast</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dítěte</w:t>
      </w:r>
      <w:proofErr w:type="spellEnd"/>
      <w:r>
        <w:rPr>
          <w:rFonts w:eastAsia="Times New Roman" w:cs="Calibri"/>
          <w:color w:val="000000"/>
          <w:lang w:val="sk-SK" w:eastAsia="cs-CZ"/>
        </w:rPr>
        <w:t xml:space="preserve"> u </w:t>
      </w:r>
      <w:proofErr w:type="spellStart"/>
      <w:r>
        <w:rPr>
          <w:rFonts w:eastAsia="Times New Roman" w:cs="Calibri"/>
          <w:color w:val="000000"/>
          <w:lang w:val="sk-SK" w:eastAsia="cs-CZ"/>
        </w:rPr>
        <w:t>ověření</w:t>
      </w:r>
      <w:proofErr w:type="spellEnd"/>
      <w:r>
        <w:rPr>
          <w:rFonts w:eastAsia="Times New Roman" w:cs="Calibri"/>
          <w:color w:val="000000"/>
          <w:lang w:val="sk-SK" w:eastAsia="cs-CZ"/>
        </w:rPr>
        <w:t xml:space="preserve"> a to ani v </w:t>
      </w:r>
      <w:proofErr w:type="spellStart"/>
      <w:r>
        <w:rPr>
          <w:rFonts w:eastAsia="Times New Roman" w:cs="Calibri"/>
          <w:color w:val="000000"/>
          <w:lang w:val="sk-SK" w:eastAsia="cs-CZ"/>
        </w:rPr>
        <w:t>náhradním</w:t>
      </w:r>
      <w:proofErr w:type="spellEnd"/>
      <w:r>
        <w:rPr>
          <w:rFonts w:eastAsia="Times New Roman" w:cs="Calibri"/>
          <w:color w:val="000000"/>
          <w:lang w:val="sk-SK" w:eastAsia="cs-CZ"/>
        </w:rPr>
        <w:t xml:space="preserve"> termínu; proti tomuto rozhodnutí </w:t>
      </w:r>
      <w:proofErr w:type="spellStart"/>
      <w:r>
        <w:rPr>
          <w:rFonts w:eastAsia="Times New Roman" w:cs="Calibri"/>
          <w:color w:val="000000"/>
          <w:lang w:val="sk-SK" w:eastAsia="cs-CZ"/>
        </w:rPr>
        <w:t>se</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nelze</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odvolat</w:t>
      </w:r>
      <w:proofErr w:type="spellEnd"/>
      <w:r>
        <w:rPr>
          <w:rFonts w:eastAsia="Times New Roman" w:cs="Calibri"/>
          <w:color w:val="000000"/>
          <w:lang w:val="sk-SK" w:eastAsia="cs-CZ"/>
        </w:rPr>
        <w:t xml:space="preserve"> a </w:t>
      </w:r>
      <w:proofErr w:type="spellStart"/>
      <w:r>
        <w:rPr>
          <w:rFonts w:eastAsia="Times New Roman" w:cs="Calibri"/>
          <w:color w:val="000000"/>
          <w:lang w:val="sk-SK" w:eastAsia="cs-CZ"/>
        </w:rPr>
        <w:t>opětovně</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individuálně</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vzdělávat</w:t>
      </w:r>
      <w:proofErr w:type="spellEnd"/>
      <w:r>
        <w:rPr>
          <w:rFonts w:eastAsia="Times New Roman" w:cs="Calibri"/>
          <w:color w:val="000000"/>
          <w:lang w:val="sk-SK" w:eastAsia="cs-CZ"/>
        </w:rPr>
        <w:t>.</w:t>
      </w:r>
    </w:p>
    <w:p w14:paraId="793AEE75" w14:textId="77777777" w:rsidR="00923292" w:rsidRDefault="00923292" w:rsidP="00923292">
      <w:pPr>
        <w:pStyle w:val="Standard"/>
        <w:shd w:val="clear" w:color="auto" w:fill="FFFFFF"/>
        <w:spacing w:line="276" w:lineRule="auto"/>
        <w:jc w:val="both"/>
        <w:rPr>
          <w:rFonts w:eastAsia="Times New Roman" w:cs="Calibri"/>
          <w:color w:val="000000"/>
          <w:lang w:val="sk-SK" w:eastAsia="cs-CZ"/>
        </w:rPr>
      </w:pPr>
    </w:p>
    <w:p w14:paraId="64DB018D" w14:textId="77777777" w:rsidR="00923292" w:rsidRDefault="00923292" w:rsidP="00923292">
      <w:pPr>
        <w:pStyle w:val="Standard"/>
      </w:pPr>
      <w:r>
        <w:t>Ředitelka školy při ukončení docházky dítěte přihlédne k sociální a výchovné situaci rodiny, k zájmu dítěte.</w:t>
      </w:r>
    </w:p>
    <w:p w14:paraId="40D77296" w14:textId="77777777" w:rsidR="00923292" w:rsidRDefault="00923292" w:rsidP="00923292">
      <w:pPr>
        <w:pStyle w:val="Standard"/>
      </w:pPr>
    </w:p>
    <w:p w14:paraId="2453C1B4" w14:textId="77777777" w:rsidR="00923292" w:rsidRDefault="00923292" w:rsidP="00923292">
      <w:pPr>
        <w:pStyle w:val="Standard"/>
        <w:tabs>
          <w:tab w:val="left" w:pos="4984"/>
        </w:tabs>
      </w:pPr>
      <w:r>
        <w:t>Ochrana osobnosti ve škole (učitel, dítě)</w:t>
      </w:r>
    </w:p>
    <w:p w14:paraId="3C3AEEBB" w14:textId="77777777" w:rsidR="00923292" w:rsidRDefault="00923292" w:rsidP="00923292">
      <w:pPr>
        <w:pStyle w:val="Standard"/>
        <w:ind w:left="142" w:hanging="142"/>
        <w:rPr>
          <w:rFonts w:cs="Calibri"/>
          <w:color w:val="000000"/>
          <w:lang w:eastAsia="ar-SA"/>
        </w:rPr>
      </w:pPr>
      <w:r>
        <w:rPr>
          <w:rFonts w:cs="Calibri"/>
          <w:color w:val="000000"/>
          <w:lang w:eastAsia="ar-SA"/>
        </w:rP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3BE55BB1" w14:textId="77777777" w:rsidR="00923292" w:rsidRDefault="00923292" w:rsidP="00923292">
      <w:pPr>
        <w:pStyle w:val="Standard"/>
        <w:ind w:left="142" w:hanging="142"/>
      </w:pPr>
      <w:r>
        <w:rPr>
          <w:rFonts w:cs="Calibri"/>
          <w:color w:val="000000"/>
          <w:lang w:eastAsia="ar-SA"/>
        </w:rPr>
        <w:t>▪ p</w:t>
      </w:r>
      <w:r>
        <w:rPr>
          <w:rFonts w:cs="Calibri"/>
          <w:color w:val="000000"/>
        </w:rPr>
        <w:t>rávo zákonných zástupců dětí na přístup k osobním údajům, na opravu a výmaz osobních údajů a právo vznést námitku proti zpracování osobních údajů se řídí směrnicí ředitele školy k ochraně osobních údajů,</w:t>
      </w:r>
    </w:p>
    <w:p w14:paraId="68FB7462" w14:textId="77777777" w:rsidR="00923292" w:rsidRDefault="00923292" w:rsidP="00923292">
      <w:pPr>
        <w:pStyle w:val="Standard"/>
        <w:ind w:left="142" w:hanging="142"/>
        <w:rPr>
          <w:rFonts w:cs="Calibri"/>
          <w:color w:val="000000"/>
          <w:lang w:eastAsia="ar-SA"/>
        </w:rPr>
      </w:pPr>
      <w:r>
        <w:rPr>
          <w:rFonts w:cs="Calibri"/>
          <w:color w:val="000000"/>
          <w:lang w:eastAsia="ar-SA"/>
        </w:rPr>
        <w:t>▪ zpracování osobních údajů dětí za účelem propagace školy (webové stránky, propagační materiály, fotografie) je možné pouze s výslovným souhlasem zákonných zástupců dětí.</w:t>
      </w:r>
    </w:p>
    <w:p w14:paraId="11ACC0B3" w14:textId="77777777" w:rsidR="00923292" w:rsidRDefault="00923292" w:rsidP="00923292">
      <w:pPr>
        <w:pStyle w:val="Standard"/>
        <w:tabs>
          <w:tab w:val="left" w:pos="4984"/>
        </w:tabs>
        <w:rPr>
          <w:rFonts w:cs="Calibri"/>
          <w:b/>
          <w:color w:val="000000"/>
          <w:lang w:eastAsia="ar-SA"/>
        </w:rPr>
      </w:pPr>
    </w:p>
    <w:p w14:paraId="2B69587D" w14:textId="77777777" w:rsidR="00923292" w:rsidRDefault="00923292" w:rsidP="00923292">
      <w:pPr>
        <w:pStyle w:val="Standard"/>
        <w:rPr>
          <w:b/>
          <w:u w:val="single"/>
        </w:rPr>
      </w:pPr>
    </w:p>
    <w:p w14:paraId="03747580" w14:textId="77777777" w:rsidR="00923292" w:rsidRDefault="00923292" w:rsidP="00923292">
      <w:pPr>
        <w:pStyle w:val="Standard"/>
        <w:rPr>
          <w:b/>
          <w:u w:val="single"/>
        </w:rPr>
      </w:pPr>
      <w:r>
        <w:rPr>
          <w:b/>
          <w:u w:val="single"/>
        </w:rPr>
        <w:t>IV. Přijímací řízení (§ 34)</w:t>
      </w:r>
    </w:p>
    <w:p w14:paraId="25CC6AEC" w14:textId="77777777" w:rsidR="00923292" w:rsidRDefault="00923292" w:rsidP="00923292">
      <w:pPr>
        <w:pStyle w:val="Standard"/>
      </w:pPr>
    </w:p>
    <w:p w14:paraId="2E2E94C9" w14:textId="77777777" w:rsidR="00923292" w:rsidRDefault="00923292" w:rsidP="00923292">
      <w:pPr>
        <w:pStyle w:val="Standard"/>
      </w:pPr>
      <w:r>
        <w:t>Zápis k předškolnímu vzdělávání se koná v období od 2. do 16. května. Termín přijímacího řízení stanoví ředitelka, veřejnost je informována na webových stránkách školy, plakáty, zprávou v Chrasteckých ohlasech. Do mateřské školy jsou přijímány děti zpravidla od tří let, nejdříve však děti od dvou let.</w:t>
      </w:r>
    </w:p>
    <w:p w14:paraId="4C0EAD93" w14:textId="77777777" w:rsidR="00923292" w:rsidRDefault="00923292" w:rsidP="00923292">
      <w:pPr>
        <w:pStyle w:val="Standard"/>
      </w:pPr>
      <w:r>
        <w:t>Děti mohou být do mateřské školy přijímány i v průběhu školního roku, pokud to dovoluje kapacita školy.</w:t>
      </w:r>
    </w:p>
    <w:p w14:paraId="6A25AFF9" w14:textId="77777777" w:rsidR="00923292" w:rsidRDefault="00923292" w:rsidP="00923292">
      <w:pPr>
        <w:pStyle w:val="Standard"/>
      </w:pPr>
      <w:r>
        <w:t xml:space="preserve">Dítě do mateřské školy přijímá </w:t>
      </w:r>
      <w:r>
        <w:rPr>
          <w:b/>
        </w:rPr>
        <w:t>na základě žádosti</w:t>
      </w:r>
      <w:r>
        <w:t xml:space="preserve"> zákonných zástupců ředitelka Mateřské školy Chrast dle kritérií pro přijímání k předškolnímu vzdělávání. Žádost o přijetí dítěte k předškolnímu vzdělávání je ke stažení na webových stránkách školy nebo je možno si ji vyzvednout u ředitelky školy. Rozhodnutí o přijetí či nepřijetí dítěte do MŠ se vydává do 30 dnů po zápisu.</w:t>
      </w:r>
    </w:p>
    <w:p w14:paraId="42DCDFEA" w14:textId="77777777" w:rsidR="00923292" w:rsidRDefault="00923292" w:rsidP="00923292">
      <w:pPr>
        <w:pStyle w:val="Standard"/>
      </w:pPr>
      <w:r>
        <w:t>Rozhodnout o přijetí dítěte do MŠ může ředitelka školy výjimečně i na zkušební dobu tří měsíců, v případě, není-li při zápisu do MŠ zcela zřejmé, do jaké míry bude dítě schopno přizpůsobit se podmínkám.</w:t>
      </w:r>
    </w:p>
    <w:p w14:paraId="2E86E289" w14:textId="77777777" w:rsidR="00923292" w:rsidRDefault="00923292" w:rsidP="00923292">
      <w:pPr>
        <w:pStyle w:val="Standard"/>
      </w:pPr>
      <w:r>
        <w:t xml:space="preserve">Rodiče předávají ředitelce školy </w:t>
      </w:r>
      <w:r>
        <w:rPr>
          <w:b/>
        </w:rPr>
        <w:t xml:space="preserve">vyplněnou dokumentaci </w:t>
      </w:r>
      <w:r>
        <w:t xml:space="preserve">o dítěti </w:t>
      </w:r>
      <w:r>
        <w:rPr>
          <w:b/>
        </w:rPr>
        <w:t>ve stanoveném termínu</w:t>
      </w:r>
      <w:r>
        <w:t>.</w:t>
      </w:r>
    </w:p>
    <w:p w14:paraId="07AD6309" w14:textId="77777777" w:rsidR="00923292" w:rsidRDefault="00923292" w:rsidP="00923292">
      <w:pPr>
        <w:pStyle w:val="Standard"/>
      </w:pPr>
      <w:r>
        <w:t xml:space="preserve">Mateřská škola </w:t>
      </w:r>
      <w:r>
        <w:rPr>
          <w:b/>
        </w:rPr>
        <w:t>může přijmout</w:t>
      </w:r>
      <w:r>
        <w:t xml:space="preserve"> pouze dítě, které se </w:t>
      </w:r>
      <w:r>
        <w:rPr>
          <w:b/>
        </w:rPr>
        <w:t>podrobilo stanoveným pravidelným</w:t>
      </w:r>
      <w:r>
        <w:t xml:space="preserve"> </w:t>
      </w:r>
      <w:r>
        <w:rPr>
          <w:b/>
        </w:rPr>
        <w:t>očkováním</w:t>
      </w:r>
      <w:r>
        <w:t>, má doklad, že je proti nákaze imunní nebo se nemůže očkování podrobit pro trvalou kontraindikaci. Tato podmínka se nevztahuje na děti, pro které je vzdělávání povinné.</w:t>
      </w:r>
    </w:p>
    <w:p w14:paraId="21BD0BC4" w14:textId="77777777" w:rsidR="00923292" w:rsidRDefault="00923292" w:rsidP="00923292">
      <w:pPr>
        <w:pStyle w:val="Standard"/>
      </w:pPr>
      <w:r>
        <w:t>Při umístění do tříd je brán v úvahu zájem rodičů, a především jsou zohledněny potřeby dětí.</w:t>
      </w:r>
    </w:p>
    <w:p w14:paraId="6C791A38" w14:textId="77777777" w:rsidR="00923292" w:rsidRDefault="00923292" w:rsidP="00923292">
      <w:pPr>
        <w:pStyle w:val="Standard"/>
      </w:pPr>
    </w:p>
    <w:p w14:paraId="7CEFC323" w14:textId="77777777" w:rsidR="00923292" w:rsidRDefault="00923292" w:rsidP="00923292">
      <w:pPr>
        <w:pStyle w:val="Standard"/>
      </w:pPr>
    </w:p>
    <w:p w14:paraId="151E0C08" w14:textId="77777777" w:rsidR="00923292" w:rsidRDefault="00923292" w:rsidP="00923292">
      <w:pPr>
        <w:pStyle w:val="Standard"/>
        <w:rPr>
          <w:b/>
          <w:bCs/>
          <w:u w:val="single"/>
        </w:rPr>
      </w:pPr>
      <w:r>
        <w:rPr>
          <w:b/>
          <w:bCs/>
          <w:u w:val="single"/>
        </w:rPr>
        <w:t>V. Předškolní vzdělávání</w:t>
      </w:r>
    </w:p>
    <w:p w14:paraId="3CC03B30" w14:textId="77777777" w:rsidR="00923292" w:rsidRDefault="00923292" w:rsidP="00923292">
      <w:pPr>
        <w:pStyle w:val="Standard"/>
        <w:rPr>
          <w:b/>
          <w:bCs/>
        </w:rPr>
      </w:pPr>
    </w:p>
    <w:p w14:paraId="35AB87B1" w14:textId="77777777" w:rsidR="00923292" w:rsidRDefault="00923292" w:rsidP="00923292">
      <w:pPr>
        <w:pStyle w:val="Standard"/>
        <w:rPr>
          <w:b/>
          <w:bCs/>
        </w:rPr>
      </w:pPr>
      <w:r>
        <w:rPr>
          <w:b/>
          <w:bCs/>
        </w:rPr>
        <w:t>Povinnost předškolního vzděláváni (§ 34 a)</w:t>
      </w:r>
    </w:p>
    <w:p w14:paraId="10815052" w14:textId="77777777" w:rsidR="00923292" w:rsidRDefault="00923292" w:rsidP="00923292">
      <w:pPr>
        <w:pStyle w:val="Standard"/>
      </w:pPr>
      <w:r>
        <w:t>Předškolní vzdělávání je povinné od počátku školního roku, který následuje po dni, kdy dítě dosáhne pátého roku věku, do zahájení povinné školní docházky dítěte.</w:t>
      </w:r>
    </w:p>
    <w:p w14:paraId="4BF3040C" w14:textId="77777777" w:rsidR="00923292" w:rsidRDefault="00923292" w:rsidP="00923292">
      <w:pPr>
        <w:pStyle w:val="Standard"/>
      </w:pPr>
      <w:r>
        <w:rPr>
          <w:b/>
          <w:bCs/>
        </w:rPr>
        <w:t>Povinné předškolní vzdělávání má formu pravidelné denní docházky</w:t>
      </w:r>
      <w:r>
        <w:t xml:space="preserve"> </w:t>
      </w:r>
      <w:r w:rsidRPr="00DB4444">
        <w:rPr>
          <w:b/>
          <w:bCs/>
        </w:rPr>
        <w:t>v pracovních dnech, a to v rozsahu 4 hodin</w:t>
      </w:r>
      <w:r>
        <w:rPr>
          <w:b/>
          <w:bCs/>
        </w:rPr>
        <w:t xml:space="preserve"> (od 8.00 </w:t>
      </w:r>
      <w:r w:rsidRPr="00EA0A4E">
        <w:rPr>
          <w:b/>
          <w:bCs/>
        </w:rPr>
        <w:t>do 12.00 hod</w:t>
      </w:r>
      <w:r w:rsidRPr="00DB4444">
        <w:t>.</w:t>
      </w:r>
      <w:r>
        <w:rPr>
          <w:b/>
          <w:bCs/>
        </w:rPr>
        <w:t xml:space="preserve">) </w:t>
      </w:r>
      <w:r>
        <w:rPr>
          <w:rFonts w:eastAsia="Times New Roman" w:cs="Calibri"/>
          <w:color w:val="000000"/>
          <w:lang w:val="sk-SK" w:eastAsia="cs-CZ"/>
        </w:rPr>
        <w:t xml:space="preserve">V </w:t>
      </w:r>
      <w:proofErr w:type="spellStart"/>
      <w:r>
        <w:rPr>
          <w:rFonts w:eastAsia="Times New Roman" w:cs="Calibri"/>
          <w:color w:val="000000"/>
          <w:lang w:val="sk-SK" w:eastAsia="cs-CZ"/>
        </w:rPr>
        <w:t>době</w:t>
      </w:r>
      <w:proofErr w:type="spellEnd"/>
      <w:r>
        <w:rPr>
          <w:rFonts w:eastAsia="Times New Roman" w:cs="Calibri"/>
          <w:color w:val="000000"/>
          <w:lang w:val="sk-SK" w:eastAsia="cs-CZ"/>
        </w:rPr>
        <w:t xml:space="preserve"> prázdnin </w:t>
      </w:r>
      <w:proofErr w:type="spellStart"/>
      <w:r>
        <w:rPr>
          <w:rFonts w:eastAsia="Times New Roman" w:cs="Calibri"/>
          <w:color w:val="000000"/>
          <w:lang w:val="sk-SK" w:eastAsia="cs-CZ"/>
        </w:rPr>
        <w:t>není</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povinnost</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předškolního</w:t>
      </w:r>
      <w:proofErr w:type="spellEnd"/>
      <w:r>
        <w:rPr>
          <w:rFonts w:eastAsia="Times New Roman" w:cs="Calibri"/>
          <w:color w:val="000000"/>
          <w:lang w:val="sk-SK" w:eastAsia="cs-CZ"/>
        </w:rPr>
        <w:t xml:space="preserve"> </w:t>
      </w:r>
      <w:proofErr w:type="spellStart"/>
      <w:r>
        <w:rPr>
          <w:rFonts w:eastAsia="Times New Roman" w:cs="Calibri"/>
          <w:color w:val="000000"/>
          <w:lang w:val="sk-SK" w:eastAsia="cs-CZ"/>
        </w:rPr>
        <w:t>vzdělávání</w:t>
      </w:r>
      <w:proofErr w:type="spellEnd"/>
      <w:r>
        <w:rPr>
          <w:rFonts w:eastAsia="Times New Roman" w:cs="Calibri"/>
          <w:color w:val="000000"/>
          <w:lang w:val="sk-SK" w:eastAsia="cs-CZ"/>
        </w:rPr>
        <w:t>.</w:t>
      </w:r>
    </w:p>
    <w:p w14:paraId="44EF2B48" w14:textId="77777777" w:rsidR="00923292" w:rsidRDefault="00923292" w:rsidP="00923292">
      <w:pPr>
        <w:pStyle w:val="Standard"/>
        <w:rPr>
          <w:rFonts w:eastAsia="Times New Roman" w:cs="Calibri"/>
          <w:color w:val="000000"/>
          <w:lang w:val="sk-SK" w:eastAsia="cs-CZ"/>
        </w:rPr>
      </w:pPr>
    </w:p>
    <w:p w14:paraId="265C4AB7" w14:textId="77777777" w:rsidR="00923292" w:rsidRDefault="00923292" w:rsidP="00923292">
      <w:pPr>
        <w:pStyle w:val="Standard"/>
      </w:pPr>
      <w:r>
        <w:t xml:space="preserve">Podmínky pro </w:t>
      </w:r>
      <w:r>
        <w:rPr>
          <w:b/>
          <w:bCs/>
        </w:rPr>
        <w:t>uvolňování dětí a omlouvání</w:t>
      </w:r>
      <w:r>
        <w:t xml:space="preserve"> jejich neúčasti ve vzdělávání</w:t>
      </w:r>
    </w:p>
    <w:p w14:paraId="3DAB14FD" w14:textId="77777777" w:rsidR="00923292" w:rsidRDefault="00923292" w:rsidP="00923292">
      <w:pPr>
        <w:pStyle w:val="Standard"/>
        <w:numPr>
          <w:ilvl w:val="0"/>
          <w:numId w:val="10"/>
        </w:numPr>
      </w:pPr>
      <w:r>
        <w:t xml:space="preserve">zákonný zástupce je povinen oznámit dobu nepřítomnosti dítěte (telefonicky, SMS, </w:t>
      </w:r>
    </w:p>
    <w:p w14:paraId="675104D3" w14:textId="77777777" w:rsidR="00923292" w:rsidRDefault="00923292" w:rsidP="00923292">
      <w:pPr>
        <w:pStyle w:val="Standard"/>
        <w:ind w:left="720"/>
      </w:pPr>
      <w:r>
        <w:t xml:space="preserve">v aplikaci </w:t>
      </w:r>
      <w:proofErr w:type="spellStart"/>
      <w:r>
        <w:t>Twigsee</w:t>
      </w:r>
      <w:proofErr w:type="spellEnd"/>
      <w:r>
        <w:t>) neprodleně</w:t>
      </w:r>
    </w:p>
    <w:p w14:paraId="2A330778" w14:textId="77777777" w:rsidR="00923292" w:rsidRDefault="00923292" w:rsidP="00923292">
      <w:pPr>
        <w:pStyle w:val="Standard"/>
        <w:numPr>
          <w:ilvl w:val="0"/>
          <w:numId w:val="10"/>
        </w:numPr>
      </w:pPr>
      <w:r>
        <w:t>doložit důvody nepřítomnosti dítěte nejpozději do tří dnů</w:t>
      </w:r>
    </w:p>
    <w:p w14:paraId="02B240E4" w14:textId="77777777" w:rsidR="00923292" w:rsidRDefault="00923292" w:rsidP="00923292">
      <w:pPr>
        <w:pStyle w:val="Standard"/>
        <w:numPr>
          <w:ilvl w:val="0"/>
          <w:numId w:val="10"/>
        </w:numPr>
      </w:pPr>
      <w:r>
        <w:t>omlouvání dětí – zápis do omluvného listu ve třídě (v den návratu do MŠ)</w:t>
      </w:r>
    </w:p>
    <w:p w14:paraId="0B702A72" w14:textId="77777777" w:rsidR="00923292" w:rsidRDefault="00923292" w:rsidP="00923292">
      <w:pPr>
        <w:pStyle w:val="Standard"/>
        <w:numPr>
          <w:ilvl w:val="0"/>
          <w:numId w:val="10"/>
        </w:numPr>
      </w:pPr>
      <w:r>
        <w:t>požádat školu o uvolnění dítěte ze vzdělávání (pokud je nepřítomnost známá předem)</w:t>
      </w:r>
    </w:p>
    <w:p w14:paraId="6919130F" w14:textId="77777777" w:rsidR="00923292" w:rsidRPr="00923292" w:rsidRDefault="00923292" w:rsidP="00923292">
      <w:pPr>
        <w:pStyle w:val="Standard"/>
        <w:numPr>
          <w:ilvl w:val="0"/>
          <w:numId w:val="10"/>
        </w:numPr>
        <w:rPr>
          <w:color w:val="000000" w:themeColor="text1"/>
        </w:rPr>
      </w:pPr>
      <w:r w:rsidRPr="00923292">
        <w:rPr>
          <w:color w:val="000000" w:themeColor="text1"/>
        </w:rPr>
        <w:t>v případě neomluvené absence (neplnění povinného předškolního vzdělávání) informují třídní učitelky o této situaci ředitelku školy</w:t>
      </w:r>
    </w:p>
    <w:p w14:paraId="01FD0767" w14:textId="77777777" w:rsidR="00923292" w:rsidRPr="00923292" w:rsidRDefault="00923292" w:rsidP="00923292">
      <w:pPr>
        <w:pStyle w:val="Standard"/>
        <w:numPr>
          <w:ilvl w:val="0"/>
          <w:numId w:val="10"/>
        </w:numPr>
        <w:rPr>
          <w:color w:val="000000" w:themeColor="text1"/>
        </w:rPr>
      </w:pPr>
      <w:r w:rsidRPr="00923292">
        <w:rPr>
          <w:color w:val="000000" w:themeColor="text1"/>
        </w:rPr>
        <w:t>ředitelka vyzve zákonné zástupce k doložení důvodů nepřítomnosti dítěte</w:t>
      </w:r>
    </w:p>
    <w:p w14:paraId="6311A041" w14:textId="77777777" w:rsidR="00923292" w:rsidRPr="00923292" w:rsidRDefault="00923292" w:rsidP="00923292">
      <w:pPr>
        <w:pStyle w:val="Standard"/>
        <w:numPr>
          <w:ilvl w:val="0"/>
          <w:numId w:val="10"/>
        </w:numPr>
        <w:rPr>
          <w:rFonts w:cs="Times New Roman"/>
          <w:color w:val="000000" w:themeColor="text1"/>
        </w:rPr>
      </w:pPr>
      <w:r w:rsidRPr="00923292">
        <w:rPr>
          <w:color w:val="000000" w:themeColor="text1"/>
        </w:rPr>
        <w:t xml:space="preserve">zákonný zástupce je povinen </w:t>
      </w:r>
      <w:r w:rsidRPr="00923292">
        <w:rPr>
          <w:rFonts w:cs="Times New Roman"/>
          <w:color w:val="000000" w:themeColor="text1"/>
        </w:rPr>
        <w:t>tyto důvody doložit nejpozději do 3 dnů ode dne doručení výzvy</w:t>
      </w:r>
    </w:p>
    <w:p w14:paraId="363DD367" w14:textId="77777777" w:rsidR="00923292" w:rsidRPr="00923292" w:rsidRDefault="00923292" w:rsidP="00923292">
      <w:pPr>
        <w:pStyle w:val="Standard"/>
        <w:numPr>
          <w:ilvl w:val="0"/>
          <w:numId w:val="10"/>
        </w:numPr>
        <w:rPr>
          <w:rFonts w:cs="Times New Roman"/>
          <w:color w:val="000000" w:themeColor="text1"/>
        </w:rPr>
      </w:pPr>
      <w:r w:rsidRPr="00923292">
        <w:rPr>
          <w:rFonts w:cs="Times New Roman"/>
          <w:color w:val="000000" w:themeColor="text1"/>
        </w:rPr>
        <w:t>pokud není zjednána náprava v pravidelné účasti dítěte na povinném předškolním vzdělávání, informuje ředitelka orgán sociálně-právní ochrany dětí.</w:t>
      </w:r>
    </w:p>
    <w:p w14:paraId="7CE3F593" w14:textId="77777777" w:rsidR="00923292" w:rsidRPr="00923292" w:rsidRDefault="00923292" w:rsidP="00923292">
      <w:pPr>
        <w:pStyle w:val="Standard"/>
        <w:rPr>
          <w:b/>
          <w:bCs/>
          <w:color w:val="000000" w:themeColor="text1"/>
        </w:rPr>
      </w:pPr>
    </w:p>
    <w:p w14:paraId="5050FC77" w14:textId="77777777" w:rsidR="00923292" w:rsidRDefault="00923292" w:rsidP="00923292">
      <w:pPr>
        <w:pStyle w:val="Standard"/>
        <w:rPr>
          <w:rFonts w:cs="Calibri"/>
          <w:b/>
          <w:lang w:eastAsia="ar-SA"/>
        </w:rPr>
      </w:pPr>
      <w:r>
        <w:rPr>
          <w:rFonts w:cs="Calibri"/>
          <w:b/>
          <w:lang w:eastAsia="ar-SA"/>
        </w:rPr>
        <w:t>Individuální vzdělávání</w:t>
      </w:r>
    </w:p>
    <w:p w14:paraId="4DF24901" w14:textId="77777777" w:rsidR="00923292" w:rsidRDefault="00923292" w:rsidP="00923292">
      <w:pPr>
        <w:pStyle w:val="Standard"/>
        <w:ind w:left="142" w:hanging="142"/>
        <w:rPr>
          <w:rFonts w:cs="Calibri"/>
          <w:lang w:eastAsia="ar-SA"/>
        </w:rPr>
      </w:pPr>
      <w:r>
        <w:rPr>
          <w:rFonts w:cs="Calibri"/>
          <w:lang w:eastAsia="ar-SA"/>
        </w:rPr>
        <w:t>▪   povinné předškolní vzdělávání lze plnit i formou individuálního vzdělávání,</w:t>
      </w:r>
    </w:p>
    <w:p w14:paraId="62E79B28" w14:textId="77777777" w:rsidR="00923292" w:rsidRDefault="00923292" w:rsidP="00923292">
      <w:pPr>
        <w:pStyle w:val="Standard"/>
        <w:ind w:left="142" w:hanging="142"/>
        <w:rPr>
          <w:rFonts w:cs="Calibri"/>
          <w:lang w:eastAsia="ar-SA"/>
        </w:rPr>
      </w:pPr>
      <w:r>
        <w:rPr>
          <w:rFonts w:cs="Calibri"/>
          <w:lang w:eastAsia="ar-SA"/>
        </w:rPr>
        <w:t xml:space="preserve">▪   pokud bude dítě touto formou vzděláváno převážnou část školního roku, je povinen </w:t>
      </w:r>
    </w:p>
    <w:p w14:paraId="6A3827AB" w14:textId="77777777" w:rsidR="00923292" w:rsidRDefault="00923292" w:rsidP="00923292">
      <w:pPr>
        <w:pStyle w:val="Standard"/>
        <w:ind w:left="142" w:hanging="142"/>
        <w:rPr>
          <w:rFonts w:cs="Calibri"/>
          <w:lang w:eastAsia="ar-SA"/>
        </w:rPr>
      </w:pPr>
      <w:r>
        <w:rPr>
          <w:rFonts w:cs="Calibri"/>
          <w:lang w:eastAsia="ar-SA"/>
        </w:rPr>
        <w:lastRenderedPageBreak/>
        <w:t xml:space="preserve">    zákonný zástupce tuto skutečnost oznámit ředitelce školy nejpozději 3 měsíce před   </w:t>
      </w:r>
    </w:p>
    <w:p w14:paraId="0756B8AC" w14:textId="77777777" w:rsidR="00923292" w:rsidRDefault="00923292" w:rsidP="00923292">
      <w:pPr>
        <w:pStyle w:val="Standard"/>
        <w:ind w:left="142" w:hanging="142"/>
        <w:rPr>
          <w:rFonts w:cs="Calibri"/>
          <w:lang w:eastAsia="ar-SA"/>
        </w:rPr>
      </w:pPr>
      <w:r>
        <w:rPr>
          <w:rFonts w:cs="Calibri"/>
          <w:lang w:eastAsia="ar-SA"/>
        </w:rPr>
        <w:t xml:space="preserve">     začátkem školního roku,</w:t>
      </w:r>
    </w:p>
    <w:p w14:paraId="24F74107" w14:textId="77777777" w:rsidR="00923292" w:rsidRDefault="00923292" w:rsidP="00923292">
      <w:pPr>
        <w:pStyle w:val="Standard"/>
        <w:ind w:left="142" w:hanging="142"/>
        <w:rPr>
          <w:rFonts w:cs="Calibri"/>
          <w:lang w:eastAsia="ar-SA"/>
        </w:rPr>
      </w:pPr>
      <w:r>
        <w:rPr>
          <w:rFonts w:cs="Calibri"/>
          <w:lang w:eastAsia="ar-SA"/>
        </w:rPr>
        <w:t>▪   plnění povinnosti předškolního vzdělávání formou individuálního vzdělávání lze oznámit</w:t>
      </w:r>
    </w:p>
    <w:p w14:paraId="3C867944" w14:textId="77777777" w:rsidR="00923292" w:rsidRDefault="00923292" w:rsidP="00923292">
      <w:pPr>
        <w:pStyle w:val="Standard"/>
        <w:ind w:left="142" w:hanging="142"/>
        <w:rPr>
          <w:rFonts w:cs="Calibri"/>
          <w:lang w:eastAsia="ar-SA"/>
        </w:rPr>
      </w:pPr>
      <w:r>
        <w:rPr>
          <w:rFonts w:cs="Calibri"/>
          <w:lang w:eastAsia="ar-SA"/>
        </w:rPr>
        <w:t xml:space="preserve">    ředitelce školy i v průběhu školního roku,</w:t>
      </w:r>
    </w:p>
    <w:p w14:paraId="0DE709BC" w14:textId="77777777" w:rsidR="00923292" w:rsidRDefault="00923292" w:rsidP="00923292">
      <w:pPr>
        <w:pStyle w:val="Standard"/>
        <w:ind w:left="142" w:hanging="142"/>
        <w:rPr>
          <w:rFonts w:cs="Calibri"/>
          <w:lang w:eastAsia="ar-SA"/>
        </w:rPr>
      </w:pPr>
      <w:r>
        <w:rPr>
          <w:rFonts w:cs="Calibri"/>
          <w:lang w:eastAsia="ar-SA"/>
        </w:rPr>
        <w:t>▪   oznámení o individuálním vzdělávání musí obsahovat:</w:t>
      </w:r>
    </w:p>
    <w:p w14:paraId="736D3794" w14:textId="77777777" w:rsidR="00923292" w:rsidRDefault="00923292" w:rsidP="00923292">
      <w:pPr>
        <w:pStyle w:val="Standard"/>
        <w:ind w:left="142" w:hanging="142"/>
        <w:rPr>
          <w:rFonts w:cs="Calibri"/>
          <w:lang w:eastAsia="ar-SA"/>
        </w:rPr>
      </w:pPr>
      <w:r>
        <w:rPr>
          <w:rFonts w:cs="Calibri"/>
          <w:lang w:eastAsia="ar-SA"/>
        </w:rPr>
        <w:t xml:space="preserve">    jméno, příjmení, rodné číslo a místo trvalého pobytu dítěte,</w:t>
      </w:r>
    </w:p>
    <w:p w14:paraId="3FFA1124" w14:textId="77777777" w:rsidR="00923292" w:rsidRDefault="00923292" w:rsidP="00923292">
      <w:pPr>
        <w:pStyle w:val="Standard"/>
        <w:ind w:left="142" w:hanging="142"/>
        <w:rPr>
          <w:rFonts w:cs="Calibri"/>
          <w:lang w:eastAsia="ar-SA"/>
        </w:rPr>
      </w:pPr>
      <w:r>
        <w:rPr>
          <w:rFonts w:cs="Calibri"/>
          <w:lang w:eastAsia="ar-SA"/>
        </w:rPr>
        <w:t xml:space="preserve">     uvedení období, ve kterém má být dítě individuálně vzděláváno,</w:t>
      </w:r>
    </w:p>
    <w:p w14:paraId="77706CF7" w14:textId="77777777" w:rsidR="00923292" w:rsidRDefault="00923292" w:rsidP="00923292">
      <w:pPr>
        <w:pStyle w:val="Standard"/>
        <w:ind w:left="142" w:hanging="142"/>
        <w:rPr>
          <w:rFonts w:cs="Calibri"/>
          <w:lang w:eastAsia="ar-SA"/>
        </w:rPr>
      </w:pPr>
      <w:r>
        <w:rPr>
          <w:rFonts w:cs="Calibri"/>
          <w:lang w:eastAsia="ar-SA"/>
        </w:rPr>
        <w:t xml:space="preserve">    důvody pro individuální vzdělávání,</w:t>
      </w:r>
    </w:p>
    <w:p w14:paraId="2F11263C" w14:textId="77777777" w:rsidR="00923292" w:rsidRDefault="00923292" w:rsidP="00923292">
      <w:pPr>
        <w:pStyle w:val="Standard"/>
        <w:ind w:left="142" w:hanging="142"/>
        <w:rPr>
          <w:rFonts w:cs="Calibri"/>
          <w:b/>
          <w:bCs/>
          <w:lang w:eastAsia="ar-SA"/>
        </w:rPr>
      </w:pPr>
      <w:r>
        <w:rPr>
          <w:rFonts w:cs="Calibri"/>
          <w:b/>
          <w:bCs/>
          <w:lang w:eastAsia="ar-SA"/>
        </w:rPr>
        <w:t xml:space="preserve">▪   ředitelka školy doporučí zákonnému zástupci oblasti, ve kterých má být dítě    </w:t>
      </w:r>
    </w:p>
    <w:p w14:paraId="3FF491DB" w14:textId="77777777" w:rsidR="00923292" w:rsidRDefault="00923292" w:rsidP="00923292">
      <w:pPr>
        <w:pStyle w:val="Standard"/>
        <w:ind w:left="142" w:hanging="142"/>
        <w:rPr>
          <w:rFonts w:cs="Calibri"/>
          <w:b/>
          <w:bCs/>
          <w:lang w:eastAsia="ar-SA"/>
        </w:rPr>
      </w:pPr>
      <w:r>
        <w:rPr>
          <w:rFonts w:cs="Calibri"/>
          <w:b/>
          <w:bCs/>
          <w:lang w:eastAsia="ar-SA"/>
        </w:rPr>
        <w:t xml:space="preserve">    vzděláváno (dle ŠVP PV)</w:t>
      </w:r>
    </w:p>
    <w:p w14:paraId="248C5208" w14:textId="77777777" w:rsidR="00923292" w:rsidRDefault="00923292" w:rsidP="00923292">
      <w:pPr>
        <w:pStyle w:val="Standard"/>
        <w:ind w:left="142" w:hanging="142"/>
        <w:rPr>
          <w:rFonts w:cs="Calibri"/>
          <w:b/>
          <w:bCs/>
          <w:lang w:eastAsia="ar-SA"/>
        </w:rPr>
      </w:pPr>
    </w:p>
    <w:p w14:paraId="3633BDB8" w14:textId="77777777" w:rsidR="00923292" w:rsidRPr="00305E0D" w:rsidRDefault="00923292" w:rsidP="00923292">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P</w:t>
      </w:r>
      <w:r w:rsidRPr="00305E0D">
        <w:rPr>
          <w:rFonts w:ascii="Times New Roman" w:eastAsia="Times New Roman" w:hAnsi="Times New Roman" w:cs="Times New Roman"/>
          <w:color w:val="000000"/>
          <w:sz w:val="24"/>
          <w:szCs w:val="24"/>
          <w:lang w:eastAsia="cs-CZ"/>
        </w:rPr>
        <w:t>okud je v důsledku krizových nebo mimořádných opatření (například mimořádným opatřením KHS nebo plošným opatřením MZ) nebo z důvodu nařízení karantény znemožněna osobní přítomnost ve škole více než poloviny dětí alespoň jedné třídy</w:t>
      </w:r>
      <w:r>
        <w:rPr>
          <w:rFonts w:ascii="Times New Roman" w:eastAsia="Times New Roman" w:hAnsi="Times New Roman" w:cs="Times New Roman"/>
          <w:color w:val="000000"/>
          <w:sz w:val="24"/>
          <w:szCs w:val="24"/>
          <w:lang w:eastAsia="cs-CZ"/>
        </w:rPr>
        <w:t xml:space="preserve"> </w:t>
      </w:r>
      <w:r w:rsidRPr="00305E0D">
        <w:rPr>
          <w:rFonts w:ascii="Times New Roman" w:eastAsia="Times New Roman" w:hAnsi="Times New Roman" w:cs="Times New Roman"/>
          <w:color w:val="000000"/>
          <w:sz w:val="24"/>
          <w:szCs w:val="24"/>
          <w:lang w:eastAsia="cs-CZ"/>
        </w:rPr>
        <w:t>poskytuje</w:t>
      </w:r>
      <w:r>
        <w:rPr>
          <w:rFonts w:ascii="Times New Roman" w:eastAsia="Times New Roman" w:hAnsi="Times New Roman" w:cs="Times New Roman"/>
          <w:color w:val="000000"/>
          <w:sz w:val="24"/>
          <w:szCs w:val="24"/>
          <w:lang w:eastAsia="cs-CZ"/>
        </w:rPr>
        <w:t xml:space="preserve"> škola</w:t>
      </w:r>
      <w:r w:rsidRPr="00305E0D">
        <w:rPr>
          <w:rFonts w:ascii="Times New Roman" w:eastAsia="Times New Roman" w:hAnsi="Times New Roman" w:cs="Times New Roman"/>
          <w:color w:val="000000"/>
          <w:sz w:val="24"/>
          <w:szCs w:val="24"/>
          <w:lang w:eastAsia="cs-CZ"/>
        </w:rPr>
        <w:t xml:space="preserve"> vzdělávání distančním způsobem</w:t>
      </w:r>
      <w:r>
        <w:rPr>
          <w:rFonts w:ascii="Times New Roman" w:eastAsia="Times New Roman" w:hAnsi="Times New Roman" w:cs="Times New Roman"/>
          <w:color w:val="000000"/>
          <w:sz w:val="24"/>
          <w:szCs w:val="24"/>
          <w:lang w:eastAsia="cs-CZ"/>
        </w:rPr>
        <w:t>.</w:t>
      </w:r>
    </w:p>
    <w:p w14:paraId="7A021A40" w14:textId="77777777" w:rsidR="00923292" w:rsidRPr="00305E0D" w:rsidRDefault="00923292" w:rsidP="009232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 xml:space="preserve">Mateřská škola má povinnost poskytovat </w:t>
      </w:r>
      <w:r w:rsidRPr="0034420F">
        <w:rPr>
          <w:rFonts w:ascii="Times New Roman" w:eastAsia="Times New Roman" w:hAnsi="Times New Roman" w:cs="Times New Roman"/>
          <w:b/>
          <w:bCs/>
          <w:color w:val="000000"/>
          <w:sz w:val="24"/>
          <w:szCs w:val="24"/>
          <w:lang w:eastAsia="cs-CZ"/>
        </w:rPr>
        <w:t>vzdělávání distančním způsobem</w:t>
      </w:r>
      <w:r w:rsidRPr="00305E0D">
        <w:rPr>
          <w:rFonts w:ascii="Times New Roman" w:eastAsia="Times New Roman" w:hAnsi="Times New Roman" w:cs="Times New Roman"/>
          <w:color w:val="000000"/>
          <w:sz w:val="24"/>
          <w:szCs w:val="24"/>
          <w:lang w:eastAsia="cs-CZ"/>
        </w:rPr>
        <w:t xml:space="preserve">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r w:rsidRPr="00305E0D">
        <w:rPr>
          <w:rFonts w:ascii="Times New Roman" w:eastAsia="Times New Roman" w:hAnsi="Times New Roman" w:cs="Times New Roman"/>
          <w:sz w:val="24"/>
          <w:szCs w:val="24"/>
          <w:lang w:eastAsia="cs-CZ"/>
        </w:rPr>
        <w:t> </w:t>
      </w:r>
    </w:p>
    <w:p w14:paraId="3DB6045C" w14:textId="77777777" w:rsidR="00923292" w:rsidRPr="00305E0D" w:rsidRDefault="00923292" w:rsidP="00923292">
      <w:p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Škola je povinna přizpůsobit distanční vzdělávání včetně hodnocení podmínkám dětí.</w:t>
      </w:r>
    </w:p>
    <w:p w14:paraId="0AD201AF" w14:textId="77777777" w:rsidR="00923292" w:rsidRPr="00305E0D" w:rsidRDefault="00923292" w:rsidP="00923292">
      <w:p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V ostatních případech škola nemá povinnost poskytovat vzdělávání distančním způsobem.</w:t>
      </w:r>
    </w:p>
    <w:p w14:paraId="35975C42" w14:textId="77777777" w:rsidR="00923292" w:rsidRDefault="00923292" w:rsidP="00923292">
      <w:p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p>
    <w:p w14:paraId="0ABB26F9" w14:textId="77777777" w:rsidR="00923292" w:rsidRPr="00305E0D" w:rsidRDefault="00923292" w:rsidP="00923292">
      <w:p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b/>
          <w:bCs/>
          <w:color w:val="000000"/>
          <w:sz w:val="24"/>
          <w:szCs w:val="24"/>
          <w:u w:val="single"/>
          <w:lang w:eastAsia="cs-CZ"/>
        </w:rPr>
        <w:t>Způsob realizace distančního vzdělávání</w:t>
      </w:r>
    </w:p>
    <w:p w14:paraId="48D2CD83" w14:textId="77777777" w:rsidR="00923292" w:rsidRPr="00305E0D" w:rsidRDefault="00923292" w:rsidP="00923292">
      <w:p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 xml:space="preserve">Mateřská škola </w:t>
      </w:r>
      <w:r>
        <w:rPr>
          <w:rFonts w:ascii="Times New Roman" w:eastAsia="Times New Roman" w:hAnsi="Times New Roman" w:cs="Times New Roman"/>
          <w:color w:val="000000"/>
          <w:sz w:val="24"/>
          <w:szCs w:val="24"/>
          <w:lang w:eastAsia="cs-CZ"/>
        </w:rPr>
        <w:t>přizpůsobí distanční výuku jak individuálním podmínkám jednotlivých dětí, tak personálním a technickým možnostem školy</w:t>
      </w:r>
    </w:p>
    <w:p w14:paraId="5A22F720" w14:textId="77777777" w:rsidR="00923292" w:rsidRPr="00305E0D" w:rsidRDefault="00923292" w:rsidP="009232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distanční vzdělávání bude </w:t>
      </w:r>
      <w:r w:rsidRPr="00305E0D">
        <w:rPr>
          <w:rFonts w:ascii="Times New Roman" w:eastAsia="Times New Roman" w:hAnsi="Times New Roman" w:cs="Times New Roman"/>
          <w:color w:val="000000"/>
          <w:sz w:val="24"/>
          <w:szCs w:val="24"/>
          <w:lang w:eastAsia="cs-CZ"/>
        </w:rPr>
        <w:t>realizován</w:t>
      </w:r>
      <w:r>
        <w:rPr>
          <w:rFonts w:ascii="Times New Roman" w:eastAsia="Times New Roman" w:hAnsi="Times New Roman" w:cs="Times New Roman"/>
          <w:color w:val="000000"/>
          <w:sz w:val="24"/>
          <w:szCs w:val="24"/>
          <w:lang w:eastAsia="cs-CZ"/>
        </w:rPr>
        <w:t>o</w:t>
      </w:r>
      <w:r w:rsidRPr="00305E0D">
        <w:rPr>
          <w:rFonts w:ascii="Times New Roman" w:eastAsia="Times New Roman" w:hAnsi="Times New Roman" w:cs="Times New Roman"/>
          <w:color w:val="000000"/>
          <w:sz w:val="24"/>
          <w:szCs w:val="24"/>
          <w:lang w:eastAsia="cs-CZ"/>
        </w:rPr>
        <w:t xml:space="preserve"> pomocí pracovních </w:t>
      </w:r>
      <w:r>
        <w:rPr>
          <w:rFonts w:ascii="Times New Roman" w:eastAsia="Times New Roman" w:hAnsi="Times New Roman" w:cs="Times New Roman"/>
          <w:color w:val="000000"/>
          <w:sz w:val="24"/>
          <w:szCs w:val="24"/>
          <w:lang w:eastAsia="cs-CZ"/>
        </w:rPr>
        <w:t>listů</w:t>
      </w:r>
      <w:r w:rsidRPr="00305E0D">
        <w:rPr>
          <w:rFonts w:ascii="Times New Roman" w:eastAsia="Times New Roman" w:hAnsi="Times New Roman" w:cs="Times New Roman"/>
          <w:color w:val="000000"/>
          <w:sz w:val="24"/>
          <w:szCs w:val="24"/>
          <w:lang w:eastAsia="cs-CZ"/>
        </w:rPr>
        <w:t xml:space="preserve">, které </w:t>
      </w:r>
      <w:r>
        <w:rPr>
          <w:rFonts w:ascii="Times New Roman" w:eastAsia="Times New Roman" w:hAnsi="Times New Roman" w:cs="Times New Roman"/>
          <w:color w:val="000000"/>
          <w:sz w:val="24"/>
          <w:szCs w:val="24"/>
          <w:lang w:eastAsia="cs-CZ"/>
        </w:rPr>
        <w:t>budou zasílány emailem zákonným zástupcům či předávány domluveným způsobem zákonným zástupcům</w:t>
      </w:r>
    </w:p>
    <w:p w14:paraId="0A6F6CFB" w14:textId="77777777" w:rsidR="00923292" w:rsidRPr="00305E0D" w:rsidRDefault="00923292" w:rsidP="009232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dětem budou zadávány pracovní úkoly přes webové stránky školy</w:t>
      </w:r>
    </w:p>
    <w:p w14:paraId="6FB4914D" w14:textId="77777777" w:rsidR="00923292" w:rsidRPr="0034420F" w:rsidRDefault="00923292" w:rsidP="009232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305E0D">
        <w:rPr>
          <w:rFonts w:ascii="Times New Roman" w:eastAsia="Times New Roman" w:hAnsi="Times New Roman" w:cs="Times New Roman"/>
          <w:color w:val="000000"/>
          <w:sz w:val="24"/>
          <w:szCs w:val="24"/>
          <w:lang w:eastAsia="cs-CZ"/>
        </w:rPr>
        <w:t>s dětmi bude komunikováno přes mobilní telefon rodičů (dle individuálních možností)</w:t>
      </w:r>
    </w:p>
    <w:p w14:paraId="7D37390B" w14:textId="77777777" w:rsidR="00923292" w:rsidRDefault="00923292" w:rsidP="00923292">
      <w:pPr>
        <w:pStyle w:val="Textbody"/>
        <w:jc w:val="both"/>
        <w:rPr>
          <w:b/>
          <w:bCs/>
        </w:rPr>
      </w:pPr>
      <w:r>
        <w:rPr>
          <w:b/>
          <w:bCs/>
        </w:rPr>
        <w:t>Předškolní vzdělávání dětí mladších třech let</w:t>
      </w:r>
    </w:p>
    <w:p w14:paraId="4A9467C9" w14:textId="77777777" w:rsidR="00923292" w:rsidRDefault="00923292" w:rsidP="00923292">
      <w:pPr>
        <w:pStyle w:val="Textbody"/>
        <w:jc w:val="both"/>
      </w:pPr>
      <w:r>
        <w:t xml:space="preserve">Předškolní vzdělávání lze organizovat pro děti od dvou let věku. S ohledem na specifika lze i u nich naplňovat cíle ŠVP s takovým obsahem vzdělávání, který bude korespondovat s tímto věkem. Rozdíly v jednotlivých oblastech vývoje jsou výrazné, proto jsou pro tyto děti upraveny podmínky pro vzdělávání (věcné podmínky, životospráva, psychosociální podmínky), </w:t>
      </w:r>
      <w:r>
        <w:lastRenderedPageBreak/>
        <w:t>organizace vzdělávání, personální a pedagogické zajištění (souběžné působení dvou učitelek, chůva), obsah vzdělávání.</w:t>
      </w:r>
    </w:p>
    <w:p w14:paraId="3A5E6F8C" w14:textId="77777777" w:rsidR="00923292" w:rsidRDefault="00923292" w:rsidP="00923292">
      <w:pPr>
        <w:pStyle w:val="Standard"/>
        <w:rPr>
          <w:b/>
          <w:bCs/>
          <w:u w:val="single"/>
        </w:rPr>
      </w:pPr>
    </w:p>
    <w:p w14:paraId="53EA2C6B" w14:textId="77777777" w:rsidR="00923292" w:rsidRDefault="00923292" w:rsidP="00923292">
      <w:pPr>
        <w:pStyle w:val="Standard"/>
        <w:rPr>
          <w:b/>
          <w:bCs/>
          <w:u w:val="single"/>
        </w:rPr>
      </w:pPr>
      <w:r>
        <w:rPr>
          <w:b/>
          <w:bCs/>
          <w:u w:val="single"/>
        </w:rPr>
        <w:t>VI. Systém péče o děti s přiznanými podpůrnými opatřeními</w:t>
      </w:r>
    </w:p>
    <w:p w14:paraId="59B6E78D" w14:textId="77777777" w:rsidR="00923292" w:rsidRDefault="00923292" w:rsidP="00923292">
      <w:pPr>
        <w:pStyle w:val="Bezmezer"/>
        <w:rPr>
          <w:color w:val="0000FF"/>
          <w:u w:val="single"/>
        </w:rPr>
      </w:pPr>
    </w:p>
    <w:p w14:paraId="58DDEE87" w14:textId="77777777" w:rsidR="00923292" w:rsidRDefault="00923292" w:rsidP="00923292">
      <w:pPr>
        <w:pStyle w:val="Bezmezer"/>
        <w:rPr>
          <w:rFonts w:ascii="Times New Roman" w:hAnsi="Times New Roman"/>
          <w:color w:val="000000"/>
          <w:sz w:val="24"/>
          <w:szCs w:val="24"/>
          <w:u w:val="single"/>
        </w:rPr>
      </w:pPr>
      <w:r>
        <w:rPr>
          <w:rFonts w:ascii="Times New Roman" w:hAnsi="Times New Roman"/>
          <w:color w:val="000000"/>
          <w:sz w:val="24"/>
          <w:szCs w:val="24"/>
          <w:u w:val="single"/>
        </w:rPr>
        <w:t>Podpůrná opatření prvního stupně</w:t>
      </w:r>
    </w:p>
    <w:p w14:paraId="551496DF" w14:textId="77777777" w:rsidR="00923292" w:rsidRDefault="00923292" w:rsidP="00923292">
      <w:pPr>
        <w:pStyle w:val="Bezmezer"/>
        <w:rPr>
          <w:rFonts w:ascii="Times New Roman" w:hAnsi="Times New Roman"/>
          <w:color w:val="000000"/>
          <w:sz w:val="24"/>
          <w:szCs w:val="24"/>
        </w:rPr>
      </w:pPr>
      <w:r>
        <w:rPr>
          <w:rFonts w:ascii="Times New Roman" w:hAnsi="Times New Roman"/>
          <w:color w:val="000000"/>
          <w:sz w:val="24"/>
          <w:szCs w:val="24"/>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w:t>
      </w:r>
    </w:p>
    <w:p w14:paraId="11ECBD16" w14:textId="77777777" w:rsidR="00923292" w:rsidRDefault="00923292" w:rsidP="00923292">
      <w:pPr>
        <w:pStyle w:val="Bezmezer"/>
      </w:pPr>
      <w:r>
        <w:rPr>
          <w:rFonts w:ascii="Times New Roman" w:hAnsi="Times New Roman"/>
          <w:color w:val="000000"/>
          <w:sz w:val="24"/>
          <w:szCs w:val="24"/>
        </w:rPr>
        <w:t xml:space="preserve">Učitelka mateřské školy zpracuje plán pedagogické podpory, </w:t>
      </w:r>
      <w:r>
        <w:rPr>
          <w:rStyle w:val="Styl6Char"/>
          <w:rFonts w:ascii="Times New Roman" w:hAnsi="Times New Roman"/>
          <w:color w:val="000000"/>
          <w:sz w:val="24"/>
          <w:szCs w:val="24"/>
        </w:rPr>
        <w:t>ve kterém bude upravena organizace a hodnocení vzdělávání dítěte včetně úpravy metod a forem práce a projedná jej s ředitelkou školy.</w:t>
      </w:r>
    </w:p>
    <w:p w14:paraId="421EA0D3" w14:textId="77777777" w:rsidR="00923292" w:rsidRDefault="00923292" w:rsidP="00923292">
      <w:pPr>
        <w:pStyle w:val="Bezmezer"/>
      </w:pPr>
    </w:p>
    <w:p w14:paraId="2C0CA275" w14:textId="77777777" w:rsidR="00923292" w:rsidRDefault="00923292" w:rsidP="00923292">
      <w:pPr>
        <w:pStyle w:val="Styl5"/>
      </w:pPr>
      <w:r>
        <w:rPr>
          <w:rFonts w:ascii="Times New Roman" w:hAnsi="Times New Roman"/>
          <w:b w:val="0"/>
          <w:color w:val="000000"/>
          <w:sz w:val="24"/>
          <w:szCs w:val="24"/>
        </w:rPr>
        <w:t>Pokud by nepostačovala podpůrná opatření prvního stupně (po vyhodnocení plánu pedagogické podpory), doporučí ředitelka školy zákonným zástupcům využití poradenské pomoci školského poradenského zařízení za účelem posouzení speciálních vzdělávacích dítěte</w:t>
      </w:r>
      <w:r>
        <w:rPr>
          <w:rFonts w:ascii="Times New Roman" w:hAnsi="Times New Roman"/>
          <w:b w:val="0"/>
          <w:i/>
          <w:color w:val="000000"/>
          <w:sz w:val="24"/>
          <w:szCs w:val="24"/>
        </w:rPr>
        <w:t>.</w:t>
      </w:r>
    </w:p>
    <w:p w14:paraId="7BC13A3E" w14:textId="77777777" w:rsidR="00923292" w:rsidRDefault="00923292" w:rsidP="00923292">
      <w:pPr>
        <w:pStyle w:val="Bezmezer"/>
        <w:rPr>
          <w:rFonts w:ascii="Times New Roman" w:hAnsi="Times New Roman"/>
          <w:color w:val="000000"/>
          <w:sz w:val="24"/>
          <w:szCs w:val="24"/>
          <w:u w:val="single"/>
        </w:rPr>
      </w:pPr>
    </w:p>
    <w:p w14:paraId="3EE45143" w14:textId="77777777" w:rsidR="00923292" w:rsidRDefault="00923292" w:rsidP="00923292">
      <w:pPr>
        <w:pStyle w:val="Bezmezer"/>
        <w:rPr>
          <w:rFonts w:ascii="Times New Roman" w:hAnsi="Times New Roman"/>
          <w:color w:val="000000"/>
          <w:sz w:val="24"/>
          <w:szCs w:val="24"/>
          <w:u w:val="single"/>
        </w:rPr>
      </w:pPr>
      <w:r>
        <w:rPr>
          <w:rFonts w:ascii="Times New Roman" w:hAnsi="Times New Roman"/>
          <w:color w:val="000000"/>
          <w:sz w:val="24"/>
          <w:szCs w:val="24"/>
          <w:u w:val="single"/>
        </w:rPr>
        <w:t>Podpůrná opatření druhého až pátého stupně</w:t>
      </w:r>
    </w:p>
    <w:p w14:paraId="580E512D" w14:textId="77777777" w:rsidR="00923292" w:rsidRDefault="00923292" w:rsidP="00923292">
      <w:pPr>
        <w:pStyle w:val="Bezmezer"/>
        <w:rPr>
          <w:rFonts w:ascii="Times New Roman" w:hAnsi="Times New Roman"/>
          <w:color w:val="000000"/>
          <w:sz w:val="24"/>
          <w:szCs w:val="24"/>
        </w:rPr>
      </w:pPr>
      <w:r>
        <w:rPr>
          <w:rFonts w:ascii="Times New Roman" w:hAnsi="Times New Roman"/>
          <w:color w:val="000000"/>
          <w:sz w:val="24"/>
          <w:szCs w:val="24"/>
        </w:rPr>
        <w:t>Podmínkou pro uplatnění podpůrného opatření 2. až 5. stupně je doporučení školského poradenského zařízení a informovaný souhlas zákonného zástupce dítěte. K poskytnutí poradenské pomoci školského poradenského zařízení dojde na základě vlastního uvážení zákonného zástupce, doporučení ředitelky mateřské školy nebo OSPOD.</w:t>
      </w:r>
    </w:p>
    <w:p w14:paraId="384D2362" w14:textId="77777777" w:rsidR="00923292" w:rsidRDefault="00923292" w:rsidP="00923292">
      <w:pPr>
        <w:pStyle w:val="Bezmezer"/>
        <w:rPr>
          <w:rFonts w:ascii="Times New Roman" w:hAnsi="Times New Roman"/>
          <w:color w:val="000000"/>
          <w:sz w:val="24"/>
          <w:szCs w:val="24"/>
        </w:rPr>
      </w:pPr>
    </w:p>
    <w:p w14:paraId="02533FFF" w14:textId="77777777" w:rsidR="00923292" w:rsidRDefault="00923292" w:rsidP="00923292">
      <w:pPr>
        <w:pStyle w:val="Styl6"/>
        <w:rPr>
          <w:rFonts w:ascii="Times New Roman" w:hAnsi="Times New Roman"/>
          <w:color w:val="000000"/>
          <w:sz w:val="24"/>
          <w:szCs w:val="24"/>
        </w:rPr>
      </w:pPr>
      <w:r>
        <w:rPr>
          <w:rFonts w:ascii="Times New Roman" w:hAnsi="Times New Roman"/>
          <w:color w:val="000000"/>
          <w:sz w:val="24"/>
          <w:szCs w:val="24"/>
        </w:rPr>
        <w:t>Ředitelka školy zahájí poskytování podpůrných opatření 2. až 5. stupně bezodkladně po obdržení doporučení školského poradenského zařízení a získání informovaného souhlasu zákonného zástupce.</w:t>
      </w:r>
    </w:p>
    <w:p w14:paraId="4ECAC17F" w14:textId="77777777" w:rsidR="00923292" w:rsidRDefault="00923292" w:rsidP="00923292">
      <w:pPr>
        <w:pStyle w:val="Styl5"/>
        <w:rPr>
          <w:rFonts w:ascii="Times New Roman" w:hAnsi="Times New Roman"/>
          <w:b w:val="0"/>
          <w:color w:val="000000"/>
          <w:sz w:val="24"/>
          <w:szCs w:val="24"/>
        </w:rPr>
      </w:pPr>
    </w:p>
    <w:p w14:paraId="536E1741" w14:textId="77777777" w:rsidR="00923292" w:rsidRDefault="00923292" w:rsidP="00923292">
      <w:pPr>
        <w:pStyle w:val="Styl5"/>
      </w:pPr>
      <w:r>
        <w:rPr>
          <w:rFonts w:ascii="Times New Roman" w:hAnsi="Times New Roman"/>
          <w:b w:val="0"/>
          <w:color w:val="000000"/>
          <w:sz w:val="24"/>
          <w:szCs w:val="24"/>
        </w:rPr>
        <w:t>Ředitelka školy průběžně vyhodnocuje poskytování podpůrných opatření, nejméně však jedenkrát ročně, v případě souvisejících okolností častěji. K ukončení poskytování podpůrného opatření 2. až 5. stupně dojde, je-li z doporučení školského poradenského zařízení zřejmé, že podpůrná opatření 2. až 5. stupně již nejsou potřeba. V takovém případě se nevyžaduje informovaný souhlas zákonného zástupce, ukončení se s ním pouze projedná.</w:t>
      </w:r>
    </w:p>
    <w:p w14:paraId="417EFB98" w14:textId="77777777" w:rsidR="00923292" w:rsidRDefault="00923292" w:rsidP="00923292">
      <w:pPr>
        <w:pStyle w:val="Bezmezer"/>
        <w:rPr>
          <w:rFonts w:ascii="Times New Roman" w:hAnsi="Times New Roman"/>
          <w:color w:val="000000"/>
          <w:sz w:val="24"/>
          <w:szCs w:val="24"/>
          <w:u w:val="single"/>
        </w:rPr>
      </w:pPr>
    </w:p>
    <w:p w14:paraId="3F86CE09" w14:textId="77777777" w:rsidR="00923292" w:rsidRPr="003E38BA" w:rsidRDefault="00923292" w:rsidP="00923292">
      <w:pPr>
        <w:pStyle w:val="Bezmezer"/>
        <w:rPr>
          <w:rFonts w:ascii="Times New Roman" w:hAnsi="Times New Roman" w:cs="Times New Roman"/>
          <w:color w:val="000000"/>
          <w:sz w:val="24"/>
          <w:szCs w:val="24"/>
          <w:u w:val="single"/>
        </w:rPr>
      </w:pPr>
      <w:r w:rsidRPr="003E38BA">
        <w:rPr>
          <w:rFonts w:ascii="Times New Roman" w:hAnsi="Times New Roman" w:cs="Times New Roman"/>
          <w:sz w:val="24"/>
          <w:szCs w:val="24"/>
          <w:u w:val="single"/>
        </w:rPr>
        <w:t>Jazyková příprava dětí s nedostatečnou znalostí českého jazyka</w:t>
      </w:r>
    </w:p>
    <w:p w14:paraId="319B049D" w14:textId="77777777" w:rsidR="00923292" w:rsidRPr="00AB6E17" w:rsidRDefault="00923292" w:rsidP="00923292">
      <w:pPr>
        <w:pStyle w:val="Bezmezer"/>
        <w:rPr>
          <w:rFonts w:ascii="Times New Roman" w:hAnsi="Times New Roman" w:cs="Times New Roman"/>
          <w:sz w:val="24"/>
          <w:szCs w:val="24"/>
        </w:rPr>
      </w:pPr>
      <w:r w:rsidRPr="00AB6E17">
        <w:rPr>
          <w:rFonts w:ascii="Times New Roman" w:hAnsi="Times New Roman" w:cs="Times New Roman"/>
          <w:sz w:val="24"/>
          <w:szCs w:val="24"/>
        </w:rPr>
        <w:t xml:space="preserve">Dětem s nedostatečnou znalostí českého jazyka je již od samotného nástupu do mateřské školy poskytována individuální jazyková podpora v rámci vzdělávacích činností dle ŠVP. </w:t>
      </w:r>
    </w:p>
    <w:p w14:paraId="230CD09B" w14:textId="77777777" w:rsidR="00923292" w:rsidRPr="00AB6E17" w:rsidRDefault="00923292" w:rsidP="00923292">
      <w:pPr>
        <w:pStyle w:val="Bezmezer"/>
        <w:rPr>
          <w:rFonts w:ascii="Times New Roman" w:hAnsi="Times New Roman" w:cs="Times New Roman"/>
          <w:color w:val="000000"/>
          <w:sz w:val="24"/>
          <w:szCs w:val="24"/>
          <w:u w:val="single"/>
        </w:rPr>
      </w:pPr>
      <w:r w:rsidRPr="00AB6E17">
        <w:rPr>
          <w:rFonts w:ascii="Times New Roman" w:hAnsi="Times New Roman" w:cs="Times New Roman"/>
          <w:sz w:val="24"/>
          <w:szCs w:val="24"/>
        </w:rPr>
        <w:t>V případě 4 a více cizinců v povinném předškolním vzdělávání zřídí ředitelka mateřské školy skupinu nebo skupiny pro bezplatnou jazykovou přípravu pro zajištění plynulého přechodu do základního vzdělávání. Vzdělávání ve skupině pro jazykovou přípravu je rozděleno do dvou nebo více bloků v průběhu týdne v celkovém rozsahu jedné hodiny týdně.</w:t>
      </w:r>
    </w:p>
    <w:p w14:paraId="3DAB8E6B" w14:textId="77777777" w:rsidR="00923292" w:rsidRDefault="00923292" w:rsidP="00923292">
      <w:pPr>
        <w:pStyle w:val="Bezmezer"/>
        <w:rPr>
          <w:rFonts w:ascii="Times New Roman" w:hAnsi="Times New Roman"/>
          <w:color w:val="000000"/>
          <w:sz w:val="24"/>
          <w:szCs w:val="24"/>
          <w:u w:val="single"/>
        </w:rPr>
      </w:pPr>
    </w:p>
    <w:p w14:paraId="79837CFA" w14:textId="77777777" w:rsidR="00923292" w:rsidRDefault="00923292" w:rsidP="00923292">
      <w:pPr>
        <w:pStyle w:val="Bezmezer"/>
        <w:rPr>
          <w:rFonts w:ascii="Times New Roman" w:hAnsi="Times New Roman"/>
          <w:color w:val="000000"/>
          <w:sz w:val="24"/>
          <w:szCs w:val="24"/>
          <w:u w:val="single"/>
        </w:rPr>
      </w:pPr>
      <w:r>
        <w:rPr>
          <w:rFonts w:ascii="Times New Roman" w:hAnsi="Times New Roman"/>
          <w:color w:val="000000"/>
          <w:sz w:val="24"/>
          <w:szCs w:val="24"/>
          <w:u w:val="single"/>
        </w:rPr>
        <w:t>Vzdělávání dětí nadaných</w:t>
      </w:r>
    </w:p>
    <w:p w14:paraId="445E886B" w14:textId="77777777" w:rsidR="00923292" w:rsidRDefault="00923292" w:rsidP="00923292">
      <w:pPr>
        <w:pStyle w:val="Bezmezer"/>
        <w:rPr>
          <w:rFonts w:ascii="Times New Roman" w:hAnsi="Times New Roman"/>
          <w:color w:val="000000"/>
          <w:sz w:val="24"/>
          <w:szCs w:val="24"/>
        </w:rPr>
      </w:pPr>
      <w:r>
        <w:rPr>
          <w:rFonts w:ascii="Times New Roman" w:hAnsi="Times New Roman"/>
          <w:color w:val="000000"/>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79A4459D" w14:textId="77777777" w:rsidR="00923292" w:rsidRDefault="00923292" w:rsidP="00923292">
      <w:pPr>
        <w:pStyle w:val="Bezmezer"/>
        <w:rPr>
          <w:rFonts w:ascii="Times New Roman" w:hAnsi="Times New Roman"/>
          <w:color w:val="000000"/>
          <w:sz w:val="24"/>
          <w:szCs w:val="24"/>
        </w:rPr>
      </w:pPr>
      <w:r>
        <w:rPr>
          <w:rFonts w:ascii="Times New Roman" w:hAnsi="Times New Roman"/>
          <w:color w:val="000000"/>
          <w:sz w:val="24"/>
          <w:szCs w:val="24"/>
        </w:rPr>
        <w:t xml:space="preserve"> </w:t>
      </w:r>
    </w:p>
    <w:p w14:paraId="2E0F8296" w14:textId="77777777" w:rsidR="00923292" w:rsidRDefault="00923292" w:rsidP="00923292">
      <w:pPr>
        <w:pStyle w:val="Bezmezer"/>
        <w:rPr>
          <w:rFonts w:ascii="Times New Roman" w:hAnsi="Times New Roman"/>
          <w:color w:val="000000"/>
          <w:sz w:val="24"/>
          <w:szCs w:val="24"/>
        </w:rPr>
      </w:pPr>
      <w:r>
        <w:rPr>
          <w:rFonts w:ascii="Times New Roman" w:hAnsi="Times New Roman"/>
          <w:color w:val="000000"/>
          <w:sz w:val="24"/>
          <w:szCs w:val="24"/>
        </w:rPr>
        <w:lastRenderedPageBreak/>
        <w:t>Mateřská škola je povinna zajistit realizaci všech stanovených podpůrných opatření pro podporu nadání podle individuálních vzdělávacích potřeb dětí v rozsahu prvního až čtvrtého stupně podpory.</w:t>
      </w:r>
    </w:p>
    <w:p w14:paraId="5F879587" w14:textId="77777777" w:rsidR="00923292" w:rsidRDefault="00923292" w:rsidP="00923292">
      <w:pPr>
        <w:pStyle w:val="Bezmezer"/>
        <w:rPr>
          <w:rFonts w:ascii="Times New Roman" w:hAnsi="Times New Roman"/>
          <w:color w:val="000000"/>
          <w:sz w:val="24"/>
          <w:szCs w:val="24"/>
        </w:rPr>
      </w:pPr>
    </w:p>
    <w:p w14:paraId="26B0D8FB" w14:textId="77777777" w:rsidR="00923292" w:rsidRDefault="00923292" w:rsidP="00923292">
      <w:pPr>
        <w:pStyle w:val="Bezmezer"/>
        <w:rPr>
          <w:rFonts w:ascii="Times New Roman" w:hAnsi="Times New Roman"/>
          <w:color w:val="000000"/>
          <w:sz w:val="24"/>
          <w:szCs w:val="24"/>
        </w:rPr>
      </w:pPr>
    </w:p>
    <w:p w14:paraId="2411735C" w14:textId="77777777" w:rsidR="00923292" w:rsidRDefault="00923292" w:rsidP="00923292">
      <w:pPr>
        <w:pStyle w:val="Standard"/>
        <w:rPr>
          <w:b/>
          <w:u w:val="single"/>
        </w:rPr>
      </w:pPr>
      <w:r>
        <w:rPr>
          <w:b/>
          <w:u w:val="single"/>
        </w:rPr>
        <w:t>VII. Evidence dítěte</w:t>
      </w:r>
    </w:p>
    <w:p w14:paraId="4C83531C" w14:textId="77777777" w:rsidR="00923292" w:rsidRDefault="00923292" w:rsidP="00923292">
      <w:pPr>
        <w:pStyle w:val="Standard"/>
      </w:pPr>
    </w:p>
    <w:p w14:paraId="651825F9" w14:textId="77777777" w:rsidR="00923292" w:rsidRDefault="00923292" w:rsidP="00923292">
      <w:pPr>
        <w:pStyle w:val="Standard"/>
      </w:pPr>
      <w:r>
        <w:t xml:space="preserve">Před nástupem dítěte do MŠ předají rodiče ředitelce MŠ </w:t>
      </w:r>
      <w:r>
        <w:rPr>
          <w:b/>
        </w:rPr>
        <w:t>vyplněný Matriční (Evidenční) list</w:t>
      </w:r>
      <w:r>
        <w:t xml:space="preserve"> dítěte.</w:t>
      </w:r>
    </w:p>
    <w:p w14:paraId="6A75A243" w14:textId="77777777" w:rsidR="00923292" w:rsidRDefault="00923292" w:rsidP="00923292">
      <w:pPr>
        <w:pStyle w:val="Standard"/>
      </w:pPr>
      <w:r>
        <w:t xml:space="preserve">Zdravotní stav dítěte a potvrzení o pravidelném očkování doplní do Evidenčního listu </w:t>
      </w:r>
      <w:r>
        <w:rPr>
          <w:b/>
        </w:rPr>
        <w:t>dětský lékař</w:t>
      </w:r>
      <w:r>
        <w:t>, a to před nástupem dítěte do mateřské školy.</w:t>
      </w:r>
    </w:p>
    <w:p w14:paraId="3DDED841" w14:textId="77777777" w:rsidR="00923292" w:rsidRDefault="00923292" w:rsidP="00923292">
      <w:pPr>
        <w:pStyle w:val="Standard"/>
      </w:pPr>
      <w:r>
        <w:t xml:space="preserve">Rodiče </w:t>
      </w:r>
      <w:r>
        <w:rPr>
          <w:b/>
        </w:rPr>
        <w:t>nahlásí</w:t>
      </w:r>
      <w:r>
        <w:t xml:space="preserve"> v mateřské škole každou </w:t>
      </w:r>
      <w:r>
        <w:rPr>
          <w:b/>
        </w:rPr>
        <w:t xml:space="preserve">změnu v </w:t>
      </w:r>
      <w:r>
        <w:t>uvedených údajích (zejména změnu místa trvalého pobytu a tel. čísla</w:t>
      </w:r>
      <w:r>
        <w:rPr>
          <w:b/>
        </w:rPr>
        <w:t>, změnu zdravotní pojišťovny</w:t>
      </w:r>
      <w:r>
        <w:t xml:space="preserve"> apod.).</w:t>
      </w:r>
    </w:p>
    <w:p w14:paraId="291B0F61" w14:textId="77777777" w:rsidR="00923292" w:rsidRDefault="00923292" w:rsidP="00923292">
      <w:pPr>
        <w:pStyle w:val="Standard"/>
      </w:pPr>
      <w:r>
        <w:t>Informace o dětech jsou důsledně využívány pouze pro vnitřní potřebu školy, oprávněné orgány státní správy a samosprávy.</w:t>
      </w:r>
    </w:p>
    <w:p w14:paraId="0E29C6F2" w14:textId="77777777" w:rsidR="00923292" w:rsidRDefault="00923292" w:rsidP="00923292">
      <w:pPr>
        <w:pStyle w:val="Standard"/>
        <w:rPr>
          <w:b/>
          <w:u w:val="single"/>
        </w:rPr>
      </w:pPr>
    </w:p>
    <w:p w14:paraId="73C1E90F" w14:textId="77777777" w:rsidR="00923292" w:rsidRDefault="00923292" w:rsidP="00923292">
      <w:pPr>
        <w:pStyle w:val="Standard"/>
        <w:rPr>
          <w:b/>
          <w:u w:val="single"/>
        </w:rPr>
      </w:pPr>
    </w:p>
    <w:p w14:paraId="7116D8A9" w14:textId="77777777" w:rsidR="00923292" w:rsidRDefault="00923292" w:rsidP="00923292">
      <w:pPr>
        <w:pStyle w:val="Standard"/>
        <w:rPr>
          <w:b/>
          <w:u w:val="single"/>
        </w:rPr>
      </w:pPr>
      <w:r>
        <w:rPr>
          <w:b/>
          <w:u w:val="single"/>
        </w:rPr>
        <w:t>VIII. Provoz mateřské školy</w:t>
      </w:r>
    </w:p>
    <w:p w14:paraId="1482C11C" w14:textId="77777777" w:rsidR="00923292" w:rsidRDefault="00923292" w:rsidP="00923292">
      <w:pPr>
        <w:pStyle w:val="Standard"/>
        <w:rPr>
          <w:u w:val="single"/>
        </w:rPr>
      </w:pPr>
    </w:p>
    <w:p w14:paraId="7737106E" w14:textId="77777777" w:rsidR="00923292" w:rsidRDefault="00923292" w:rsidP="00923292">
      <w:pPr>
        <w:pStyle w:val="Standard"/>
        <w:rPr>
          <w:b/>
        </w:rPr>
      </w:pPr>
      <w:r>
        <w:rPr>
          <w:b/>
        </w:rPr>
        <w:t>Provoz mateřské školy je od 6.00 do 16.30 hodin.</w:t>
      </w:r>
    </w:p>
    <w:p w14:paraId="167E542F" w14:textId="77777777" w:rsidR="00923292" w:rsidRDefault="00923292" w:rsidP="00923292">
      <w:pPr>
        <w:pStyle w:val="Standard"/>
      </w:pPr>
      <w:r>
        <w:t>Provoz MŠ lze přerušit nebo omezit v měsíci červenci nebo srpnu, popřípadě v obou měsících. Rozsah přerušení nebo omezení provozu MŠ rodičům dva měsíce předem oznámí ředitelka. V případě nutnosti pomůže ředitelka ve spolupráci se zřizovatelem projednat umístění dítěte v jiné mateřské škole na určenou dobu.</w:t>
      </w:r>
    </w:p>
    <w:p w14:paraId="07704B3F" w14:textId="77777777" w:rsidR="00923292" w:rsidRDefault="00923292" w:rsidP="00923292">
      <w:pPr>
        <w:pStyle w:val="Standard"/>
      </w:pPr>
      <w:r>
        <w:t>Veškeré informace o připravovaných akcích v MŠ jsou vždy včas oznamovány na nástěnkách u jednotlivých tříd. Doporučujeme rodičům pravidelně sledovat nástěnky.</w:t>
      </w:r>
    </w:p>
    <w:p w14:paraId="7A035DE4" w14:textId="77777777" w:rsidR="00923292" w:rsidRDefault="00923292" w:rsidP="00923292">
      <w:pPr>
        <w:pStyle w:val="Standard"/>
      </w:pPr>
    </w:p>
    <w:p w14:paraId="6E35E1E5" w14:textId="77777777" w:rsidR="00923292" w:rsidRDefault="00923292" w:rsidP="00923292">
      <w:pPr>
        <w:pStyle w:val="Standard"/>
        <w:rPr>
          <w:u w:val="single"/>
        </w:rPr>
      </w:pPr>
      <w:r>
        <w:rPr>
          <w:u w:val="single"/>
        </w:rPr>
        <w:t>Pokyny ke stravování</w:t>
      </w:r>
    </w:p>
    <w:p w14:paraId="0DEC3E11" w14:textId="77777777" w:rsidR="00923292" w:rsidRDefault="00923292" w:rsidP="00923292">
      <w:pPr>
        <w:pStyle w:val="Standard"/>
        <w:rPr>
          <w:b/>
        </w:rPr>
      </w:pPr>
      <w:r>
        <w:t xml:space="preserve">Přihlašování a odhlašování obědů se provádí den předem </w:t>
      </w:r>
      <w:r>
        <w:rPr>
          <w:b/>
        </w:rPr>
        <w:t xml:space="preserve">na tel. číslo školní jídelny </w:t>
      </w:r>
    </w:p>
    <w:p w14:paraId="242807F4" w14:textId="6980D159" w:rsidR="00923292" w:rsidRDefault="00923292" w:rsidP="00923292">
      <w:pPr>
        <w:pStyle w:val="Standard"/>
      </w:pPr>
      <w:r>
        <w:rPr>
          <w:b/>
        </w:rPr>
        <w:t>774 747 875 (</w:t>
      </w:r>
      <w:r>
        <w:t>případně na tel. č. 731 615 768)</w:t>
      </w:r>
      <w:r>
        <w:rPr>
          <w:b/>
        </w:rPr>
        <w:t xml:space="preserve">, </w:t>
      </w:r>
      <w:r>
        <w:t xml:space="preserve">ve </w:t>
      </w:r>
      <w:r>
        <w:rPr>
          <w:b/>
        </w:rPr>
        <w:t xml:space="preserve">výjimečných případech </w:t>
      </w:r>
      <w:r>
        <w:t>(onemocnění</w:t>
      </w:r>
      <w:r>
        <w:rPr>
          <w:b/>
        </w:rPr>
        <w:t xml:space="preserve"> </w:t>
      </w:r>
      <w:r>
        <w:t>dítěte)</w:t>
      </w:r>
      <w:r>
        <w:rPr>
          <w:b/>
        </w:rPr>
        <w:t xml:space="preserve"> </w:t>
      </w:r>
      <w:r>
        <w:t>lze dítě odhlásit</w:t>
      </w:r>
      <w:r>
        <w:rPr>
          <w:b/>
        </w:rPr>
        <w:t xml:space="preserve"> do 7.15 hod.</w:t>
      </w:r>
    </w:p>
    <w:p w14:paraId="2EC5D590" w14:textId="77777777" w:rsidR="00923292" w:rsidRDefault="00923292" w:rsidP="00923292">
      <w:pPr>
        <w:pStyle w:val="Standard"/>
      </w:pPr>
      <w:r>
        <w:t>Při onemocnění dítěte (pokud dítě nebylo odhlášeno) si lze vyzvednout jídlo pouze první den nemoci dítěte, na ostatní dny je nutno dítě ze stravování odhlásit. Neodhlášené obědy propadají.</w:t>
      </w:r>
    </w:p>
    <w:p w14:paraId="769EB872" w14:textId="77777777" w:rsidR="00923292" w:rsidRDefault="00923292" w:rsidP="00923292">
      <w:pPr>
        <w:pStyle w:val="Standard"/>
        <w:rPr>
          <w:b/>
          <w:u w:val="single"/>
        </w:rPr>
      </w:pPr>
    </w:p>
    <w:p w14:paraId="4216E407" w14:textId="77777777" w:rsidR="00923292" w:rsidRDefault="00923292" w:rsidP="00923292">
      <w:pPr>
        <w:pStyle w:val="Standard"/>
        <w:rPr>
          <w:b/>
          <w:u w:val="single"/>
        </w:rPr>
      </w:pPr>
    </w:p>
    <w:p w14:paraId="0336A8B4" w14:textId="77777777" w:rsidR="00923292" w:rsidRDefault="00923292" w:rsidP="00923292">
      <w:pPr>
        <w:pStyle w:val="Standard"/>
        <w:rPr>
          <w:b/>
          <w:u w:val="single"/>
        </w:rPr>
      </w:pPr>
      <w:r>
        <w:rPr>
          <w:b/>
          <w:u w:val="single"/>
        </w:rPr>
        <w:t>IX. Platby v mateřské škole</w:t>
      </w:r>
    </w:p>
    <w:p w14:paraId="62F2B1CB" w14:textId="77777777" w:rsidR="00923292" w:rsidRDefault="00923292" w:rsidP="00923292">
      <w:pPr>
        <w:pStyle w:val="Standard"/>
      </w:pPr>
    </w:p>
    <w:p w14:paraId="139B9FA1" w14:textId="77777777" w:rsidR="00923292" w:rsidRDefault="00923292" w:rsidP="00923292">
      <w:pPr>
        <w:pStyle w:val="Standard"/>
        <w:rPr>
          <w:b/>
        </w:rPr>
      </w:pPr>
      <w:r>
        <w:rPr>
          <w:b/>
        </w:rPr>
        <w:t>Úplata za předškolní vzdělávání</w:t>
      </w:r>
    </w:p>
    <w:p w14:paraId="544796AA" w14:textId="3726269C" w:rsidR="00923292" w:rsidRDefault="00923292" w:rsidP="00923292">
      <w:pPr>
        <w:pStyle w:val="Standard"/>
      </w:pPr>
      <w:r>
        <w:t>Platnost od 1. 9. 202</w:t>
      </w:r>
      <w:r>
        <w:t>3</w:t>
      </w:r>
      <w:r>
        <w:t xml:space="preserve"> do 31. 8. 202</w:t>
      </w:r>
      <w:r>
        <w:t>4</w:t>
      </w:r>
    </w:p>
    <w:p w14:paraId="596BD3EB" w14:textId="77777777" w:rsidR="00923292" w:rsidRDefault="00923292" w:rsidP="00923292">
      <w:pPr>
        <w:pStyle w:val="Standard"/>
      </w:pPr>
      <w:r>
        <w:t xml:space="preserve">Úplata za předškolní vzdělávání je stanovena </w:t>
      </w:r>
      <w:r>
        <w:rPr>
          <w:b/>
        </w:rPr>
        <w:t>na 300,- Kč</w:t>
      </w:r>
      <w:r>
        <w:t xml:space="preserve"> na měsíc. Vzdělávání v mateřské škole zřizované státem, krajem, obcí nebo svazkem obcí </w:t>
      </w:r>
      <w:r>
        <w:rPr>
          <w:b/>
          <w:bCs/>
        </w:rPr>
        <w:t>se dítěti poskytuje bezúplatně od počátku školního roku, který následuje po dni, kdy dítě dosáhne pátého roku věku.</w:t>
      </w:r>
    </w:p>
    <w:p w14:paraId="18ADC83F" w14:textId="77777777" w:rsidR="00923292" w:rsidRDefault="00923292" w:rsidP="00923292">
      <w:pPr>
        <w:pStyle w:val="Standard"/>
      </w:pPr>
      <w:r>
        <w:t>Úplata za předškolní vzdělávání v mateřské škole je platba, která je pro rodiče povinná, je nedílnou součástí rozpočtu mateřské školy. Opakované neuhrazení této platby v mateřské škole je považováno za závažné porušení provozu mateřské školy a v konečném důsledku může být důvodem pro ukončení docházky dítěte do mateřské školy (zákon 561/2004 Sb., školský zákon, § 35, odst. 1 d)</w:t>
      </w:r>
    </w:p>
    <w:p w14:paraId="5DE7E59D" w14:textId="77777777" w:rsidR="00923292" w:rsidRDefault="00923292" w:rsidP="00923292">
      <w:pPr>
        <w:pStyle w:val="Standard"/>
        <w:rPr>
          <w:b/>
        </w:rPr>
      </w:pPr>
    </w:p>
    <w:p w14:paraId="2807255A" w14:textId="77777777" w:rsidR="00923292" w:rsidRDefault="00923292" w:rsidP="00923292">
      <w:pPr>
        <w:pStyle w:val="Standard"/>
        <w:rPr>
          <w:b/>
        </w:rPr>
      </w:pPr>
    </w:p>
    <w:p w14:paraId="246091E0" w14:textId="4DA402AA" w:rsidR="00923292" w:rsidRDefault="00923292" w:rsidP="00923292">
      <w:pPr>
        <w:pStyle w:val="Standard"/>
        <w:rPr>
          <w:b/>
        </w:rPr>
      </w:pPr>
      <w:r>
        <w:rPr>
          <w:b/>
        </w:rPr>
        <w:lastRenderedPageBreak/>
        <w:t>Stravné</w:t>
      </w:r>
    </w:p>
    <w:p w14:paraId="27C9100C" w14:textId="673767DD" w:rsidR="00923292" w:rsidRDefault="00923292" w:rsidP="00923292">
      <w:pPr>
        <w:pStyle w:val="Standard"/>
        <w:rPr>
          <w:b/>
          <w:bCs/>
        </w:rPr>
      </w:pPr>
      <w:r>
        <w:t xml:space="preserve">Celodenní stravné: </w:t>
      </w:r>
      <w:r>
        <w:rPr>
          <w:b/>
          <w:bCs/>
        </w:rPr>
        <w:t>4</w:t>
      </w:r>
      <w:r>
        <w:rPr>
          <w:b/>
          <w:bCs/>
        </w:rPr>
        <w:t>2</w:t>
      </w:r>
      <w:r>
        <w:rPr>
          <w:b/>
          <w:bCs/>
        </w:rPr>
        <w:t>,- Kč</w:t>
      </w:r>
      <w:r>
        <w:t xml:space="preserve">, stravné bez odpolední svačiny: </w:t>
      </w:r>
      <w:r>
        <w:rPr>
          <w:b/>
          <w:bCs/>
        </w:rPr>
        <w:t>3</w:t>
      </w:r>
      <w:r>
        <w:rPr>
          <w:b/>
          <w:bCs/>
        </w:rPr>
        <w:t>2</w:t>
      </w:r>
      <w:r>
        <w:rPr>
          <w:b/>
          <w:bCs/>
        </w:rPr>
        <w:t>,- Kč,</w:t>
      </w:r>
      <w:r>
        <w:t xml:space="preserve"> děti </w:t>
      </w:r>
      <w:r w:rsidRPr="003E38BA">
        <w:rPr>
          <w:u w:val="single"/>
        </w:rPr>
        <w:t>sedmileté</w:t>
      </w:r>
      <w:r>
        <w:t xml:space="preserve"> celodenní stravné </w:t>
      </w:r>
      <w:r>
        <w:rPr>
          <w:b/>
          <w:bCs/>
        </w:rPr>
        <w:t>4</w:t>
      </w:r>
      <w:r>
        <w:rPr>
          <w:b/>
          <w:bCs/>
        </w:rPr>
        <w:t>3</w:t>
      </w:r>
      <w:r>
        <w:rPr>
          <w:b/>
          <w:bCs/>
        </w:rPr>
        <w:t>,- Kč</w:t>
      </w:r>
      <w:r>
        <w:t xml:space="preserve">, stravné bez odpolední svačiny: </w:t>
      </w:r>
      <w:r>
        <w:rPr>
          <w:b/>
          <w:bCs/>
        </w:rPr>
        <w:t>3</w:t>
      </w:r>
      <w:r>
        <w:rPr>
          <w:b/>
          <w:bCs/>
        </w:rPr>
        <w:t>3</w:t>
      </w:r>
      <w:r>
        <w:rPr>
          <w:b/>
          <w:bCs/>
        </w:rPr>
        <w:t>,- Kč</w:t>
      </w:r>
    </w:p>
    <w:p w14:paraId="677975BF" w14:textId="77777777" w:rsidR="00923292" w:rsidRDefault="00923292" w:rsidP="00923292">
      <w:pPr>
        <w:pStyle w:val="Standard"/>
      </w:pPr>
    </w:p>
    <w:p w14:paraId="39A714FA" w14:textId="77777777" w:rsidR="00923292" w:rsidRDefault="00923292" w:rsidP="00923292">
      <w:pPr>
        <w:pStyle w:val="Standard"/>
      </w:pPr>
      <w:r>
        <w:t xml:space="preserve"> </w:t>
      </w:r>
    </w:p>
    <w:p w14:paraId="59DC8692" w14:textId="77777777" w:rsidR="00923292" w:rsidRDefault="00923292" w:rsidP="00923292">
      <w:pPr>
        <w:pStyle w:val="Standard"/>
        <w:rPr>
          <w:b/>
          <w:bCs/>
          <w:u w:val="single"/>
        </w:rPr>
      </w:pPr>
    </w:p>
    <w:p w14:paraId="7C238160" w14:textId="77777777" w:rsidR="00923292" w:rsidRDefault="00923292" w:rsidP="00923292">
      <w:pPr>
        <w:pStyle w:val="Standard"/>
      </w:pPr>
      <w:r>
        <w:rPr>
          <w:b/>
          <w:bCs/>
          <w:u w:val="single"/>
        </w:rPr>
        <w:t xml:space="preserve">X. Podmínky zajištění bezpečnosti a ochrany zdraví dětí a jejich ochrany před sociálně   </w:t>
      </w:r>
      <w:r>
        <w:rPr>
          <w:b/>
          <w:bCs/>
        </w:rPr>
        <w:t xml:space="preserve"> </w:t>
      </w:r>
      <w:r>
        <w:rPr>
          <w:b/>
          <w:bCs/>
          <w:u w:val="single"/>
        </w:rPr>
        <w:t>patologickými jevy a před projevy diskriminace, nepřátelství nebo násilí</w:t>
      </w:r>
    </w:p>
    <w:p w14:paraId="7927471E" w14:textId="77777777" w:rsidR="00923292" w:rsidRDefault="00923292" w:rsidP="00923292">
      <w:pPr>
        <w:pStyle w:val="Standard"/>
      </w:pPr>
    </w:p>
    <w:p w14:paraId="72E044DA" w14:textId="77777777" w:rsidR="00923292" w:rsidRDefault="00923292" w:rsidP="00923292">
      <w:pPr>
        <w:pStyle w:val="Standard"/>
      </w:pPr>
    </w:p>
    <w:p w14:paraId="20BE623F" w14:textId="77777777" w:rsidR="00923292" w:rsidRDefault="00923292" w:rsidP="00923292">
      <w:pPr>
        <w:pStyle w:val="Standard"/>
        <w:numPr>
          <w:ilvl w:val="0"/>
          <w:numId w:val="13"/>
        </w:numPr>
      </w:pPr>
      <w:r>
        <w:rPr>
          <w:rStyle w:val="StrongEmphasis"/>
        </w:rPr>
        <w:t>Bezpečnost dětí</w:t>
      </w:r>
    </w:p>
    <w:p w14:paraId="42CBD8E3" w14:textId="77777777" w:rsidR="00923292" w:rsidRDefault="00923292" w:rsidP="00923292">
      <w:pPr>
        <w:pStyle w:val="Standard"/>
        <w:numPr>
          <w:ilvl w:val="0"/>
          <w:numId w:val="6"/>
        </w:numPr>
      </w:pPr>
      <w:r>
        <w:t>Dohled nad bezpečností dětí po celou dobu jejich vzdělávání v mateřské škole vykonávají učitelky, a to od doby převzetí dítěte od zákonného zástupce nebo jim pověřené osoby, až do doby předání dítěte zákonnému zástupci nebo jím pověřené osobě.</w:t>
      </w:r>
    </w:p>
    <w:p w14:paraId="214C59AE" w14:textId="77777777" w:rsidR="00923292" w:rsidRPr="0006691D" w:rsidRDefault="00923292" w:rsidP="00923292">
      <w:pPr>
        <w:pStyle w:val="Standard"/>
        <w:numPr>
          <w:ilvl w:val="0"/>
          <w:numId w:val="7"/>
        </w:numPr>
        <w:rPr>
          <w:u w:val="single"/>
        </w:rPr>
      </w:pPr>
      <w:r>
        <w:t xml:space="preserve">Předat dítě pověřené osobě lze jen na základě písemného pověření vystaveného zákonným zástupcem dítěte; učitelka </w:t>
      </w:r>
      <w:r w:rsidRPr="0006691D">
        <w:rPr>
          <w:u w:val="single"/>
        </w:rPr>
        <w:t>má právo</w:t>
      </w:r>
      <w:r>
        <w:t xml:space="preserve"> vyžádat si od pověřené </w:t>
      </w:r>
      <w:r w:rsidRPr="0006691D">
        <w:rPr>
          <w:u w:val="single"/>
        </w:rPr>
        <w:t>osoby k předložení průkaz totožnosti</w:t>
      </w:r>
    </w:p>
    <w:p w14:paraId="09191A31" w14:textId="77777777" w:rsidR="00923292" w:rsidRDefault="00923292" w:rsidP="00923292">
      <w:pPr>
        <w:pStyle w:val="Textbody"/>
        <w:numPr>
          <w:ilvl w:val="0"/>
          <w:numId w:val="8"/>
        </w:numPr>
        <w:tabs>
          <w:tab w:val="left" w:pos="2828"/>
        </w:tabs>
        <w:spacing w:after="0"/>
      </w:pPr>
      <w:r>
        <w:t>K zajištění bezpečnosti dětí mimo území mateřské školy stanoví ředitelka mateřské školy počet učitelek tak, aby na jednu učitelku připadlo nejvýše 20 dětí z běžných tříd (výjimečně může navýšit nejvýše o 8 dětí), nebo 12 dětí ve třídě (výjimečně může navýšit nejvýše o 11 dětí), kde jsou zařazeny děti s přiznanými podpůrnými opatřeními 2. - 5. stupně nebo děti mladší 3 let.</w:t>
      </w:r>
    </w:p>
    <w:p w14:paraId="230E8333" w14:textId="77777777" w:rsidR="00923292" w:rsidRDefault="00923292" w:rsidP="00923292">
      <w:pPr>
        <w:pStyle w:val="Textbody"/>
        <w:numPr>
          <w:ilvl w:val="0"/>
          <w:numId w:val="8"/>
        </w:numPr>
        <w:tabs>
          <w:tab w:val="left" w:pos="2828"/>
        </w:tabs>
        <w:spacing w:after="0"/>
      </w:pPr>
      <w:r>
        <w:t>Při zvýšeném počtu dětí nebo při specifických činnostech, např.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7ECBF43F" w14:textId="77777777" w:rsidR="00923292" w:rsidRDefault="00923292" w:rsidP="00923292">
      <w:pPr>
        <w:pStyle w:val="Textbody"/>
        <w:numPr>
          <w:ilvl w:val="0"/>
          <w:numId w:val="8"/>
        </w:numPr>
        <w:tabs>
          <w:tab w:val="left" w:pos="2828"/>
        </w:tabs>
        <w:spacing w:after="0"/>
      </w:pPr>
      <w:r>
        <w:t>Při zajišťování výletů pro děti určí ředitelka mateřské školy počet učitelek tak, aby byla zajištěna bezpečnost a ochrana zdraví dětí.</w:t>
      </w:r>
    </w:p>
    <w:p w14:paraId="716601FB" w14:textId="77777777" w:rsidR="00923292" w:rsidRDefault="00923292" w:rsidP="00923292">
      <w:pPr>
        <w:pStyle w:val="Textbody"/>
        <w:numPr>
          <w:ilvl w:val="0"/>
          <w:numId w:val="8"/>
        </w:numPr>
        <w:tabs>
          <w:tab w:val="left" w:pos="2828"/>
        </w:tabs>
        <w:spacing w:after="0"/>
      </w:pPr>
      <w:r>
        <w:t>Mateřská škola zajišťuje vyhledávání, posuzování a vyhodnocení rizik a prokazatelně provede poučení o možném ohrožení zdraví a bezpečnosti při všech činnostech, jichž se dítě účastní po dobu pobytu v mateřské škole.</w:t>
      </w:r>
    </w:p>
    <w:p w14:paraId="7166E601" w14:textId="77777777" w:rsidR="00923292" w:rsidRDefault="00923292" w:rsidP="00923292">
      <w:pPr>
        <w:pStyle w:val="Textbody"/>
        <w:numPr>
          <w:ilvl w:val="0"/>
          <w:numId w:val="8"/>
        </w:numPr>
        <w:tabs>
          <w:tab w:val="left" w:pos="2828"/>
        </w:tabs>
        <w:spacing w:after="0"/>
      </w:pPr>
      <w:r>
        <w:t xml:space="preserve">Zákonní zástupci dítěte dohlédnou, aby si děti nepřinášely do mateřské školy nebezpečné předměty (špičaté, </w:t>
      </w:r>
      <w:proofErr w:type="gramStart"/>
      <w:r>
        <w:t>ostré,..</w:t>
      </w:r>
      <w:proofErr w:type="gramEnd"/>
      <w:r>
        <w:t>).</w:t>
      </w:r>
    </w:p>
    <w:p w14:paraId="13929CE4" w14:textId="77777777" w:rsidR="00923292" w:rsidRDefault="00923292" w:rsidP="00923292">
      <w:pPr>
        <w:pStyle w:val="Textbody"/>
        <w:numPr>
          <w:ilvl w:val="0"/>
          <w:numId w:val="8"/>
        </w:numPr>
        <w:tabs>
          <w:tab w:val="left" w:pos="2828"/>
        </w:tabs>
        <w:spacing w:after="0"/>
      </w:pPr>
      <w:r>
        <w:t>Zákonní zástupci mají povinnost zajistit, aby dítě do MŠ nenosilo nevhodný oděv a obuv (z bezpečnostního hlediska musí mít děti na přezutí bačkory s plnou patou – ne pantofle), oděvní doplňky, šperky.</w:t>
      </w:r>
    </w:p>
    <w:p w14:paraId="7A999949" w14:textId="77777777" w:rsidR="00923292" w:rsidRDefault="00923292" w:rsidP="00923292">
      <w:pPr>
        <w:pStyle w:val="Textbody"/>
        <w:numPr>
          <w:ilvl w:val="0"/>
          <w:numId w:val="8"/>
        </w:numPr>
        <w:tabs>
          <w:tab w:val="left" w:pos="2828"/>
        </w:tabs>
        <w:spacing w:after="0"/>
      </w:pPr>
      <w:r>
        <w:t>Ve všech prostorách mateřské školy je zákaz kouření, požívání alkoholu a dalších           návykových látek.</w:t>
      </w:r>
    </w:p>
    <w:p w14:paraId="719A8A24" w14:textId="77777777" w:rsidR="00923292" w:rsidRDefault="00923292" w:rsidP="00923292">
      <w:pPr>
        <w:pStyle w:val="Textbody"/>
        <w:numPr>
          <w:ilvl w:val="0"/>
          <w:numId w:val="8"/>
        </w:numPr>
        <w:tabs>
          <w:tab w:val="left" w:pos="2828"/>
        </w:tabs>
        <w:spacing w:after="0"/>
      </w:pPr>
      <w:r>
        <w:rPr>
          <w:b/>
          <w:bCs/>
        </w:rPr>
        <w:t>Z bezpečnostních důvodů není dovoleno při příchodu nebo odchodu s dětmi používat vybavení školní zahrady (</w:t>
      </w:r>
      <w:r>
        <w:t>v případě porušení tohoto zákazu nesou zákonní zástupci plnou zodpovědnost za bezpečnost a zdraví svých dětí).</w:t>
      </w:r>
    </w:p>
    <w:p w14:paraId="50B27466" w14:textId="77777777" w:rsidR="00923292" w:rsidRDefault="00923292" w:rsidP="00923292">
      <w:pPr>
        <w:pStyle w:val="Textbody"/>
        <w:numPr>
          <w:ilvl w:val="0"/>
          <w:numId w:val="8"/>
        </w:numPr>
        <w:tabs>
          <w:tab w:val="left" w:pos="2828"/>
        </w:tabs>
      </w:pPr>
      <w:r>
        <w:t>Při vzdělávání dětí dodržují učitelky pravidla a zásady bezpečnosti a ochrany zdraví při práci, které pro tuto oblast stanoví platná školská a pracovně právní legislativa. Učitelky se při své práci řídí pokynem a směrnicí k zajištění bezpečnosti a ochrany dětí.</w:t>
      </w:r>
    </w:p>
    <w:p w14:paraId="6928477E" w14:textId="77777777" w:rsidR="00923292" w:rsidRPr="00576A25" w:rsidRDefault="00923292" w:rsidP="00923292">
      <w:pPr>
        <w:pStyle w:val="Textbody"/>
        <w:numPr>
          <w:ilvl w:val="0"/>
          <w:numId w:val="8"/>
        </w:numPr>
        <w:tabs>
          <w:tab w:val="left" w:pos="2121"/>
        </w:tabs>
      </w:pPr>
      <w:r>
        <w:t xml:space="preserve">Školní budova je volně přístupná zvenčí pouze v době stanovené pro přijímání či </w:t>
      </w:r>
      <w:r>
        <w:lastRenderedPageBreak/>
        <w:t xml:space="preserve">vyzvedávání dětí (6.00 - 8.00, 12.00 -12.45, 14.30 -16.30) nebo kdy je dohlížejícími zaměstnanci zajištěna kontrola přicházejících osob. Každý z pracovníků školy, který otevírá budovu cizím příchozím, je povinen </w:t>
      </w:r>
      <w:r>
        <w:rPr>
          <w:b/>
          <w:bCs/>
        </w:rPr>
        <w:t>zjistit důvod jejich návštěvy a zajistit, aby se nepohybovali nekontrolovaně po budově.</w:t>
      </w:r>
    </w:p>
    <w:p w14:paraId="494B8FD4" w14:textId="77777777" w:rsidR="00923292" w:rsidRDefault="00923292" w:rsidP="00923292">
      <w:pPr>
        <w:pStyle w:val="Textbody"/>
        <w:tabs>
          <w:tab w:val="left" w:pos="2828"/>
        </w:tabs>
      </w:pPr>
    </w:p>
    <w:p w14:paraId="72D996CC" w14:textId="77777777" w:rsidR="00923292" w:rsidRPr="00576A25" w:rsidRDefault="00923292" w:rsidP="00923292">
      <w:pPr>
        <w:pStyle w:val="Textbody"/>
        <w:numPr>
          <w:ilvl w:val="0"/>
          <w:numId w:val="13"/>
        </w:numPr>
        <w:tabs>
          <w:tab w:val="left" w:pos="2828"/>
        </w:tabs>
        <w:rPr>
          <w:b/>
          <w:bCs/>
        </w:rPr>
      </w:pPr>
      <w:r w:rsidRPr="00576A25">
        <w:rPr>
          <w:b/>
          <w:bCs/>
        </w:rPr>
        <w:t>Zdraví dětí</w:t>
      </w:r>
    </w:p>
    <w:p w14:paraId="207B07B2" w14:textId="77777777" w:rsidR="00923292" w:rsidRPr="0039414F" w:rsidRDefault="00923292" w:rsidP="00923292">
      <w:pPr>
        <w:pStyle w:val="Textbody"/>
        <w:numPr>
          <w:ilvl w:val="0"/>
          <w:numId w:val="8"/>
        </w:numPr>
        <w:tabs>
          <w:tab w:val="left" w:pos="2121"/>
        </w:tabs>
        <w:ind w:left="424"/>
        <w:rPr>
          <w:rStyle w:val="markedcontent"/>
          <w:rFonts w:cs="Times New Roman"/>
          <w:b/>
          <w:bCs/>
        </w:rPr>
      </w:pPr>
      <w:r>
        <w:t xml:space="preserve">Do mateřské školy je možno </w:t>
      </w:r>
      <w:r w:rsidRPr="008A54F0">
        <w:rPr>
          <w:b/>
          <w:bCs/>
        </w:rPr>
        <w:t xml:space="preserve">přivést dítě </w:t>
      </w:r>
      <w:r w:rsidRPr="008A54F0">
        <w:rPr>
          <w:rStyle w:val="markedcontent"/>
          <w:rFonts w:cs="Times New Roman"/>
          <w:b/>
          <w:bCs/>
        </w:rPr>
        <w:t>pouze zcela zdravé</w:t>
      </w:r>
      <w:r w:rsidRPr="00576A25">
        <w:rPr>
          <w:rStyle w:val="markedcontent"/>
          <w:rFonts w:cs="Times New Roman"/>
        </w:rPr>
        <w:t>, to je bez známek jakéhokoliv akutního</w:t>
      </w:r>
      <w:r>
        <w:rPr>
          <w:rFonts w:cs="Times New Roman"/>
        </w:rPr>
        <w:t xml:space="preserve"> </w:t>
      </w:r>
      <w:r w:rsidRPr="00576A25">
        <w:rPr>
          <w:rStyle w:val="markedcontent"/>
          <w:rFonts w:cs="Times New Roman"/>
        </w:rPr>
        <w:t>infekčního onemocnění</w:t>
      </w:r>
      <w:r>
        <w:rPr>
          <w:rStyle w:val="markedcontent"/>
          <w:rFonts w:cs="Times New Roman"/>
        </w:rPr>
        <w:t xml:space="preserve"> </w:t>
      </w:r>
      <w:r w:rsidRPr="00576A25">
        <w:rPr>
          <w:rStyle w:val="markedcontent"/>
          <w:rFonts w:cs="Times New Roman"/>
        </w:rPr>
        <w:t>nebo parazitárního napadení.</w:t>
      </w:r>
    </w:p>
    <w:p w14:paraId="2AE30D9C" w14:textId="77777777" w:rsidR="00923292" w:rsidRPr="00576A25" w:rsidRDefault="00923292" w:rsidP="00923292">
      <w:pPr>
        <w:pStyle w:val="Textbody"/>
        <w:numPr>
          <w:ilvl w:val="0"/>
          <w:numId w:val="8"/>
        </w:numPr>
        <w:tabs>
          <w:tab w:val="left" w:pos="2121"/>
        </w:tabs>
        <w:ind w:left="424"/>
        <w:rPr>
          <w:rFonts w:cs="Times New Roman"/>
          <w:b/>
          <w:bCs/>
        </w:rPr>
      </w:pPr>
      <w:r>
        <w:t>Vzhledem k ochraně zdraví ostatních dětí, může učitelka, pokud má při přebírání dítěte od zákonného zástupce nebo jím pověřené osoby podezření, že dítě není zdravé, požádat zákonného zástupce o doložení zdravotní způsobilosti dítěte ke vzdělávání formou potvrzení od ošetřujícího lékaře</w:t>
      </w:r>
    </w:p>
    <w:p w14:paraId="638DDA42" w14:textId="77777777" w:rsidR="00923292" w:rsidRDefault="00923292" w:rsidP="00923292">
      <w:pPr>
        <w:pStyle w:val="Textbody"/>
        <w:tabs>
          <w:tab w:val="left" w:pos="2121"/>
        </w:tabs>
        <w:ind w:left="424"/>
      </w:pPr>
      <w:r w:rsidRPr="008A54F0">
        <w:rPr>
          <w:u w:val="single"/>
        </w:rPr>
        <w:t>Za příznaky akutního onemocnění</w:t>
      </w:r>
      <w:r>
        <w:t xml:space="preserve"> se považuje:</w:t>
      </w:r>
    </w:p>
    <w:p w14:paraId="53FB05D8" w14:textId="77777777" w:rsidR="00923292" w:rsidRDefault="00923292" w:rsidP="00923292">
      <w:pPr>
        <w:pStyle w:val="Textbody"/>
        <w:numPr>
          <w:ilvl w:val="0"/>
          <w:numId w:val="12"/>
        </w:numPr>
        <w:tabs>
          <w:tab w:val="left" w:pos="2121"/>
        </w:tabs>
      </w:pPr>
      <w:r>
        <w:t>p</w:t>
      </w:r>
      <w:r w:rsidRPr="00757C2A">
        <w:t xml:space="preserve">růhledná </w:t>
      </w:r>
      <w:r>
        <w:t>rýma, která intenzivně dítěti vytéká z nosu, a to i bez zvýšené tělesné teploty,</w:t>
      </w:r>
    </w:p>
    <w:p w14:paraId="601C1093" w14:textId="77777777" w:rsidR="00923292" w:rsidRDefault="00923292" w:rsidP="00923292">
      <w:pPr>
        <w:pStyle w:val="Textbody"/>
        <w:numPr>
          <w:ilvl w:val="0"/>
          <w:numId w:val="12"/>
        </w:numPr>
        <w:tabs>
          <w:tab w:val="left" w:pos="2121"/>
        </w:tabs>
      </w:pPr>
      <w:r>
        <w:t>zabarvená (zelená, žlutá, hnědá) rýma která intenzivně dítěti vytéká z nosu, a to i bez zvýšené tělesné teploty,</w:t>
      </w:r>
    </w:p>
    <w:p w14:paraId="2FB4C0D4" w14:textId="77777777" w:rsidR="00923292" w:rsidRDefault="00923292" w:rsidP="00923292">
      <w:pPr>
        <w:pStyle w:val="Textbody"/>
        <w:numPr>
          <w:ilvl w:val="0"/>
          <w:numId w:val="12"/>
        </w:numPr>
        <w:tabs>
          <w:tab w:val="left" w:pos="2121"/>
        </w:tabs>
      </w:pPr>
      <w:r>
        <w:t>intenzivní kašel (tj. kašel, který přetrvává i při klidové činnosti dítěte), a to i bez zvýšené tělesné teploty,</w:t>
      </w:r>
    </w:p>
    <w:p w14:paraId="44564E4C" w14:textId="77777777" w:rsidR="00923292" w:rsidRDefault="00923292" w:rsidP="00923292">
      <w:pPr>
        <w:pStyle w:val="Textbody"/>
        <w:numPr>
          <w:ilvl w:val="0"/>
          <w:numId w:val="12"/>
        </w:numPr>
        <w:tabs>
          <w:tab w:val="left" w:pos="2121"/>
        </w:tabs>
      </w:pPr>
      <w:r>
        <w:t>náhlý výsev vyrážky na těle, který svými příznaky může odpovídat – planým neštovicím, 5. nemoci, 6. nemoci, syndromu ruka-noha-ústa, spále,</w:t>
      </w:r>
    </w:p>
    <w:p w14:paraId="3E0685D0" w14:textId="77777777" w:rsidR="00923292" w:rsidRDefault="00923292" w:rsidP="00923292">
      <w:pPr>
        <w:pStyle w:val="Textbody"/>
        <w:numPr>
          <w:ilvl w:val="0"/>
          <w:numId w:val="12"/>
        </w:numPr>
        <w:tabs>
          <w:tab w:val="left" w:pos="2121"/>
        </w:tabs>
      </w:pPr>
      <w:r>
        <w:t>průjem, zvracení,</w:t>
      </w:r>
    </w:p>
    <w:p w14:paraId="1B484BFD" w14:textId="77777777" w:rsidR="00923292" w:rsidRDefault="00923292" w:rsidP="00923292">
      <w:pPr>
        <w:pStyle w:val="Textbody"/>
        <w:numPr>
          <w:ilvl w:val="0"/>
          <w:numId w:val="12"/>
        </w:numPr>
        <w:tabs>
          <w:tab w:val="left" w:pos="2121"/>
        </w:tabs>
      </w:pPr>
      <w:r>
        <w:t>zarudnutí očí, výtok bílého nebo zabarveného sekretu z jednoho nebo obou očí,</w:t>
      </w:r>
    </w:p>
    <w:p w14:paraId="3F97F111" w14:textId="77777777" w:rsidR="00923292" w:rsidRDefault="00923292" w:rsidP="00923292">
      <w:pPr>
        <w:pStyle w:val="Textbody"/>
        <w:numPr>
          <w:ilvl w:val="0"/>
          <w:numId w:val="12"/>
        </w:numPr>
        <w:tabs>
          <w:tab w:val="left" w:pos="2121"/>
        </w:tabs>
      </w:pPr>
      <w:r>
        <w:t>zvýšená teplota nebo horečka.</w:t>
      </w:r>
    </w:p>
    <w:p w14:paraId="4307EFF1" w14:textId="77777777" w:rsidR="00923292" w:rsidRDefault="00923292" w:rsidP="00923292">
      <w:pPr>
        <w:pStyle w:val="Textbody"/>
        <w:tabs>
          <w:tab w:val="left" w:pos="2121"/>
        </w:tabs>
        <w:ind w:left="424"/>
      </w:pPr>
      <w:r w:rsidRPr="008A54F0">
        <w:rPr>
          <w:u w:val="single"/>
        </w:rPr>
        <w:t>Za příznaky parazitního onemocnění</w:t>
      </w:r>
      <w:r>
        <w:t xml:space="preserve"> se považuje:</w:t>
      </w:r>
    </w:p>
    <w:p w14:paraId="228CD76E" w14:textId="77777777" w:rsidR="00923292" w:rsidRDefault="00923292" w:rsidP="00923292">
      <w:pPr>
        <w:pStyle w:val="Textbody"/>
        <w:numPr>
          <w:ilvl w:val="0"/>
          <w:numId w:val="12"/>
        </w:numPr>
        <w:tabs>
          <w:tab w:val="left" w:pos="2121"/>
        </w:tabs>
      </w:pPr>
      <w:r>
        <w:t>intenzivní svědění vlasové pokožky, nález vši dětské nebo vajíčka vši dětské (hnidy) ve vlasech pohledem (dítě MŠ přijme, pokud je zcela odvšivené, tedy bez živých vší a hnid)</w:t>
      </w:r>
    </w:p>
    <w:p w14:paraId="10315980" w14:textId="77777777" w:rsidR="00923292" w:rsidRDefault="00923292" w:rsidP="00923292">
      <w:pPr>
        <w:pStyle w:val="Textbody"/>
        <w:numPr>
          <w:ilvl w:val="0"/>
          <w:numId w:val="12"/>
        </w:numPr>
        <w:tabs>
          <w:tab w:val="left" w:pos="2121"/>
        </w:tabs>
      </w:pPr>
      <w:r>
        <w:t>neklid, svědění v okolí konečníku, nález roupů při vykonání potřeby na WC pohledem (roup dětský)</w:t>
      </w:r>
    </w:p>
    <w:p w14:paraId="5043425D" w14:textId="77777777" w:rsidR="00923292" w:rsidRDefault="00923292" w:rsidP="00923292">
      <w:pPr>
        <w:pStyle w:val="Textbody"/>
        <w:tabs>
          <w:tab w:val="left" w:pos="2121"/>
        </w:tabs>
        <w:ind w:left="784"/>
      </w:pPr>
    </w:p>
    <w:p w14:paraId="3F55D2D6" w14:textId="77777777" w:rsidR="00923292" w:rsidRDefault="00923292" w:rsidP="00923292">
      <w:pPr>
        <w:pStyle w:val="Textbody"/>
        <w:numPr>
          <w:ilvl w:val="0"/>
          <w:numId w:val="8"/>
        </w:numPr>
        <w:tabs>
          <w:tab w:val="left" w:pos="2828"/>
        </w:tabs>
        <w:spacing w:after="0"/>
        <w:rPr>
          <w:rStyle w:val="markedcontent"/>
          <w:rFonts w:cs="Times New Roman"/>
          <w:b/>
          <w:bCs/>
        </w:rPr>
      </w:pPr>
      <w:r>
        <w:t xml:space="preserve">MŠ </w:t>
      </w:r>
      <w:r w:rsidRPr="008A54F0">
        <w:rPr>
          <w:b/>
          <w:bCs/>
        </w:rPr>
        <w:t xml:space="preserve">má </w:t>
      </w:r>
      <w:r w:rsidRPr="008A54F0">
        <w:rPr>
          <w:rFonts w:cs="Times New Roman"/>
          <w:b/>
          <w:bCs/>
        </w:rPr>
        <w:t>právo</w:t>
      </w:r>
      <w:r w:rsidRPr="00D14A44">
        <w:rPr>
          <w:rFonts w:cs="Times New Roman"/>
        </w:rPr>
        <w:t xml:space="preserve"> </w:t>
      </w:r>
      <w:r w:rsidRPr="00D14A44">
        <w:rPr>
          <w:rStyle w:val="markedcontent"/>
          <w:rFonts w:cs="Times New Roman"/>
        </w:rPr>
        <w:t xml:space="preserve">hned a kdykoliv během dne </w:t>
      </w:r>
      <w:r w:rsidRPr="008A54F0">
        <w:rPr>
          <w:rStyle w:val="markedcontent"/>
          <w:rFonts w:cs="Times New Roman"/>
          <w:b/>
          <w:bCs/>
        </w:rPr>
        <w:t>odeslat dítě do domácího léčení</w:t>
      </w:r>
      <w:r w:rsidRPr="00D14A44">
        <w:rPr>
          <w:rStyle w:val="markedcontent"/>
          <w:rFonts w:cs="Times New Roman"/>
        </w:rPr>
        <w:t>, pokud má</w:t>
      </w:r>
      <w:r>
        <w:rPr>
          <w:rFonts w:cs="Times New Roman"/>
        </w:rPr>
        <w:t xml:space="preserve"> </w:t>
      </w:r>
      <w:r w:rsidRPr="00D14A44">
        <w:rPr>
          <w:rStyle w:val="markedcontent"/>
          <w:rFonts w:cs="Times New Roman"/>
        </w:rPr>
        <w:t>podezření, že je dítě akutně nemocné, nebo má parazitární onemocnění, přičemž zákonný zástupce je</w:t>
      </w:r>
      <w:r>
        <w:rPr>
          <w:rFonts w:cs="Times New Roman"/>
        </w:rPr>
        <w:t xml:space="preserve"> </w:t>
      </w:r>
      <w:r w:rsidRPr="00D14A44">
        <w:rPr>
          <w:rStyle w:val="markedcontent"/>
          <w:rFonts w:cs="Times New Roman"/>
        </w:rPr>
        <w:t>povinen si pro dítě neprodleně bez zbytečného odkladu přijít, nebo písemně (SMS nebo emailem)</w:t>
      </w:r>
      <w:r>
        <w:rPr>
          <w:rFonts w:cs="Times New Roman"/>
        </w:rPr>
        <w:t xml:space="preserve"> </w:t>
      </w:r>
      <w:r w:rsidRPr="00D14A44">
        <w:rPr>
          <w:rStyle w:val="markedcontent"/>
          <w:rFonts w:cs="Times New Roman"/>
        </w:rPr>
        <w:t>pověřit vyzvednutím dítěte zletilou osobu. Do doby, než je dítě vyzvednuto z mateřské školy, je</w:t>
      </w:r>
      <w:r>
        <w:rPr>
          <w:rFonts w:cs="Times New Roman"/>
        </w:rPr>
        <w:t xml:space="preserve"> </w:t>
      </w:r>
      <w:r w:rsidRPr="00D14A44">
        <w:rPr>
          <w:rStyle w:val="markedcontent"/>
          <w:rFonts w:cs="Times New Roman"/>
        </w:rPr>
        <w:t>mateřská škola povinna zajistit jeho oddělení od ostatních dětí v kolektivu.</w:t>
      </w:r>
      <w:r w:rsidRPr="00D14A44">
        <w:rPr>
          <w:rFonts w:cs="Times New Roman"/>
        </w:rPr>
        <w:br/>
      </w:r>
      <w:r w:rsidRPr="00D14A44">
        <w:rPr>
          <w:rStyle w:val="markedcontent"/>
          <w:rFonts w:cs="Times New Roman"/>
        </w:rPr>
        <w:t xml:space="preserve">Dítě přichází do mateřské školy </w:t>
      </w:r>
      <w:r w:rsidRPr="0039414F">
        <w:rPr>
          <w:rStyle w:val="markedcontent"/>
          <w:rFonts w:cs="Times New Roman"/>
        </w:rPr>
        <w:t xml:space="preserve">zcela zdravé </w:t>
      </w:r>
      <w:r w:rsidRPr="0039414F">
        <w:rPr>
          <w:rStyle w:val="markedcontent"/>
          <w:rFonts w:cs="Times New Roman"/>
          <w:b/>
          <w:bCs/>
        </w:rPr>
        <w:t>s</w:t>
      </w:r>
      <w:r w:rsidRPr="00D14A44">
        <w:rPr>
          <w:rStyle w:val="markedcontent"/>
          <w:rFonts w:cs="Times New Roman"/>
          <w:b/>
          <w:bCs/>
        </w:rPr>
        <w:t xml:space="preserve"> ukončenou léčbou a bez zjevných příznaků.</w:t>
      </w:r>
    </w:p>
    <w:p w14:paraId="5A86288B" w14:textId="77777777" w:rsidR="00923292" w:rsidRPr="00D14A44" w:rsidRDefault="00923292" w:rsidP="00923292">
      <w:pPr>
        <w:pStyle w:val="Textbody"/>
        <w:tabs>
          <w:tab w:val="left" w:pos="2828"/>
        </w:tabs>
        <w:spacing w:after="0"/>
        <w:ind w:left="707"/>
        <w:rPr>
          <w:rFonts w:cs="Times New Roman"/>
          <w:b/>
          <w:bCs/>
        </w:rPr>
      </w:pPr>
    </w:p>
    <w:p w14:paraId="67CE3D4D" w14:textId="77777777" w:rsidR="00923292" w:rsidRPr="009A3DDA" w:rsidRDefault="00923292" w:rsidP="00923292">
      <w:pPr>
        <w:pStyle w:val="Textbody"/>
        <w:numPr>
          <w:ilvl w:val="0"/>
          <w:numId w:val="8"/>
        </w:numPr>
        <w:tabs>
          <w:tab w:val="left" w:pos="2828"/>
        </w:tabs>
        <w:spacing w:after="0"/>
        <w:rPr>
          <w:b/>
          <w:bCs/>
        </w:rPr>
      </w:pPr>
      <w:r w:rsidRPr="009A3DDA">
        <w:rPr>
          <w:b/>
          <w:bCs/>
        </w:rPr>
        <w:t>Oznamovací povinnost</w:t>
      </w:r>
    </w:p>
    <w:p w14:paraId="6E12A6E2" w14:textId="77777777" w:rsidR="00923292" w:rsidRPr="008A54F0" w:rsidRDefault="00923292" w:rsidP="00923292">
      <w:pPr>
        <w:pStyle w:val="Textbody"/>
        <w:tabs>
          <w:tab w:val="left" w:pos="2828"/>
        </w:tabs>
        <w:spacing w:after="0"/>
        <w:ind w:left="707"/>
        <w:rPr>
          <w:rStyle w:val="markedcontent"/>
        </w:rPr>
      </w:pPr>
      <w:r>
        <w:t xml:space="preserve">Zákonný zástupce </w:t>
      </w:r>
      <w:r w:rsidRPr="009A3DDA">
        <w:rPr>
          <w:rStyle w:val="markedcontent"/>
          <w:rFonts w:cs="Times New Roman"/>
          <w:b/>
          <w:bCs/>
        </w:rPr>
        <w:t>má povinnost</w:t>
      </w:r>
      <w:r w:rsidRPr="008A54F0">
        <w:rPr>
          <w:rStyle w:val="markedcontent"/>
          <w:rFonts w:cs="Times New Roman"/>
        </w:rPr>
        <w:t xml:space="preserve"> mateřské škole </w:t>
      </w:r>
      <w:r w:rsidRPr="009A3DDA">
        <w:rPr>
          <w:rStyle w:val="markedcontent"/>
          <w:rFonts w:cs="Times New Roman"/>
          <w:b/>
          <w:bCs/>
        </w:rPr>
        <w:t>nahlásit infekční a parazitární onemocnění</w:t>
      </w:r>
      <w:r w:rsidRPr="008A54F0">
        <w:rPr>
          <w:rStyle w:val="markedcontent"/>
          <w:rFonts w:cs="Times New Roman"/>
        </w:rPr>
        <w:t xml:space="preserve"> u svého</w:t>
      </w:r>
      <w:r>
        <w:rPr>
          <w:rFonts w:cs="Times New Roman"/>
        </w:rPr>
        <w:t xml:space="preserve"> </w:t>
      </w:r>
      <w:r w:rsidRPr="008A54F0">
        <w:rPr>
          <w:rStyle w:val="markedcontent"/>
          <w:rFonts w:cs="Times New Roman"/>
        </w:rPr>
        <w:t xml:space="preserve">dítěte, aby se zamezilo dalšímu šíření u těchto infekčních </w:t>
      </w:r>
      <w:r w:rsidRPr="008A54F0">
        <w:rPr>
          <w:rStyle w:val="markedcontent"/>
          <w:rFonts w:cs="Times New Roman"/>
        </w:rPr>
        <w:lastRenderedPageBreak/>
        <w:t>onemocnění: plané neštovice, spála,</w:t>
      </w:r>
      <w:r>
        <w:rPr>
          <w:rFonts w:cs="Times New Roman"/>
        </w:rPr>
        <w:t xml:space="preserve"> </w:t>
      </w:r>
      <w:r w:rsidRPr="008A54F0">
        <w:rPr>
          <w:rStyle w:val="markedcontent"/>
          <w:rFonts w:cs="Times New Roman"/>
        </w:rPr>
        <w:t>impetigo, průjem a zvracení, 5. nemoc, 6. nemoc, syndrom ruka-noha-ústa, zánět spojivek,</w:t>
      </w:r>
      <w:r>
        <w:rPr>
          <w:rFonts w:cs="Times New Roman"/>
        </w:rPr>
        <w:t xml:space="preserve"> </w:t>
      </w:r>
      <w:proofErr w:type="spellStart"/>
      <w:r w:rsidRPr="008A54F0">
        <w:rPr>
          <w:rStyle w:val="markedcontent"/>
          <w:rFonts w:cs="Times New Roman"/>
        </w:rPr>
        <w:t>pedikulóza</w:t>
      </w:r>
      <w:proofErr w:type="spellEnd"/>
      <w:r w:rsidRPr="008A54F0">
        <w:rPr>
          <w:rStyle w:val="markedcontent"/>
          <w:rFonts w:cs="Times New Roman"/>
        </w:rPr>
        <w:t xml:space="preserve">, roupi, svrab. </w:t>
      </w:r>
    </w:p>
    <w:p w14:paraId="5C992C3A" w14:textId="77777777" w:rsidR="00923292" w:rsidRDefault="00923292" w:rsidP="00923292">
      <w:pPr>
        <w:pStyle w:val="Textbody"/>
        <w:tabs>
          <w:tab w:val="left" w:pos="2828"/>
        </w:tabs>
        <w:spacing w:after="0"/>
        <w:ind w:left="707"/>
        <w:rPr>
          <w:rStyle w:val="markedcontent"/>
          <w:rFonts w:cs="Times New Roman"/>
        </w:rPr>
      </w:pPr>
      <w:r w:rsidRPr="008A54F0">
        <w:rPr>
          <w:rStyle w:val="markedcontent"/>
          <w:rFonts w:cs="Times New Roman"/>
        </w:rPr>
        <w:t>Na základě informace o infekčním onemocnění od zákonných zástupců má</w:t>
      </w:r>
      <w:r>
        <w:rPr>
          <w:rFonts w:cs="Times New Roman"/>
        </w:rPr>
        <w:t xml:space="preserve"> </w:t>
      </w:r>
      <w:r w:rsidRPr="000D6A24">
        <w:rPr>
          <w:rStyle w:val="markedcontent"/>
          <w:rFonts w:cs="Times New Roman"/>
          <w:b/>
          <w:bCs/>
        </w:rPr>
        <w:t>mateřská škola povinnost informovat ostatní rodiče</w:t>
      </w:r>
      <w:r w:rsidRPr="008A54F0">
        <w:rPr>
          <w:rStyle w:val="markedcontent"/>
          <w:rFonts w:cs="Times New Roman"/>
        </w:rPr>
        <w:t>, že se v mateřské škole vyskytlo infekční nebo</w:t>
      </w:r>
      <w:r>
        <w:rPr>
          <w:rFonts w:cs="Times New Roman"/>
        </w:rPr>
        <w:t xml:space="preserve"> </w:t>
      </w:r>
      <w:r w:rsidRPr="008A54F0">
        <w:rPr>
          <w:rStyle w:val="markedcontent"/>
          <w:rFonts w:cs="Times New Roman"/>
        </w:rPr>
        <w:t>parazitární onemocnění. Oznámení probíhá formou obecného písemného oznámení na viditelném</w:t>
      </w:r>
      <w:r>
        <w:rPr>
          <w:rFonts w:cs="Times New Roman"/>
        </w:rPr>
        <w:t xml:space="preserve"> </w:t>
      </w:r>
      <w:r w:rsidRPr="008A54F0">
        <w:rPr>
          <w:rStyle w:val="markedcontent"/>
          <w:rFonts w:cs="Times New Roman"/>
        </w:rPr>
        <w:t>místě, že se ve škol</w:t>
      </w:r>
      <w:r>
        <w:rPr>
          <w:rStyle w:val="markedcontent"/>
          <w:rFonts w:cs="Times New Roman"/>
        </w:rPr>
        <w:t>e</w:t>
      </w:r>
      <w:r w:rsidRPr="008A54F0">
        <w:rPr>
          <w:rStyle w:val="markedcontent"/>
          <w:rFonts w:cs="Times New Roman"/>
        </w:rPr>
        <w:t xml:space="preserve"> vyskytuje konkrétní onemocnění.</w:t>
      </w:r>
    </w:p>
    <w:p w14:paraId="7B429E49" w14:textId="77777777" w:rsidR="00923292" w:rsidRDefault="00923292" w:rsidP="00923292">
      <w:pPr>
        <w:pStyle w:val="Textbody"/>
        <w:tabs>
          <w:tab w:val="left" w:pos="2828"/>
        </w:tabs>
        <w:spacing w:after="0"/>
        <w:rPr>
          <w:rStyle w:val="markedcontent"/>
          <w:rFonts w:ascii="Arial" w:hAnsi="Arial"/>
          <w:sz w:val="28"/>
          <w:szCs w:val="28"/>
        </w:rPr>
      </w:pPr>
    </w:p>
    <w:p w14:paraId="45BF41F7" w14:textId="77777777" w:rsidR="00923292" w:rsidRPr="000D6A24" w:rsidRDefault="00923292" w:rsidP="00923292">
      <w:pPr>
        <w:pStyle w:val="Textbody"/>
        <w:numPr>
          <w:ilvl w:val="0"/>
          <w:numId w:val="8"/>
        </w:numPr>
        <w:tabs>
          <w:tab w:val="left" w:pos="2828"/>
        </w:tabs>
        <w:rPr>
          <w:rFonts w:cs="Times New Roman"/>
          <w:b/>
          <w:bCs/>
        </w:rPr>
      </w:pPr>
      <w:r w:rsidRPr="000D6A24">
        <w:rPr>
          <w:b/>
          <w:bCs/>
        </w:rPr>
        <w:t xml:space="preserve">Chronické onemocnění </w:t>
      </w:r>
    </w:p>
    <w:p w14:paraId="55528CDA" w14:textId="77777777" w:rsidR="00923292" w:rsidRPr="000D6A24" w:rsidRDefault="00923292" w:rsidP="00923292">
      <w:pPr>
        <w:pStyle w:val="Textbody"/>
        <w:tabs>
          <w:tab w:val="left" w:pos="2828"/>
        </w:tabs>
        <w:ind w:left="707"/>
        <w:rPr>
          <w:rFonts w:cs="Times New Roman"/>
        </w:rPr>
      </w:pPr>
      <w:r>
        <w:rPr>
          <w:rStyle w:val="markedcontent"/>
          <w:rFonts w:cs="Times New Roman"/>
        </w:rPr>
        <w:t>P</w:t>
      </w:r>
      <w:r w:rsidRPr="000D6A24">
        <w:rPr>
          <w:rStyle w:val="markedcontent"/>
          <w:rFonts w:cs="Times New Roman"/>
        </w:rPr>
        <w:t>okud má dítě chronické onemocnění, které se projevuje svými příznaky jako akutní infekční</w:t>
      </w:r>
      <w:r w:rsidRPr="000D6A24">
        <w:rPr>
          <w:rFonts w:cs="Times New Roman"/>
        </w:rPr>
        <w:t xml:space="preserve"> </w:t>
      </w:r>
      <w:r w:rsidRPr="000D6A24">
        <w:rPr>
          <w:rStyle w:val="markedcontent"/>
          <w:rFonts w:cs="Times New Roman"/>
        </w:rPr>
        <w:t>onemocnění (alergie) je nutné mateřské škole předložit potvrzení lékaře specialisty (alergologa), nebo</w:t>
      </w:r>
      <w:r w:rsidRPr="000D6A24">
        <w:rPr>
          <w:rFonts w:cs="Times New Roman"/>
        </w:rPr>
        <w:t xml:space="preserve"> </w:t>
      </w:r>
      <w:r w:rsidRPr="000D6A24">
        <w:rPr>
          <w:rStyle w:val="markedcontent"/>
          <w:rFonts w:cs="Times New Roman"/>
        </w:rPr>
        <w:t>praktického ošetřujícího lékaře (pediatra), že dítě má zmíněné chronické onemocnění</w:t>
      </w:r>
      <w:r w:rsidRPr="000D6A24">
        <w:rPr>
          <w:rStyle w:val="markedcontent"/>
          <w:rFonts w:ascii="Arial" w:hAnsi="Arial"/>
          <w:sz w:val="28"/>
          <w:szCs w:val="28"/>
        </w:rPr>
        <w:t xml:space="preserve">. </w:t>
      </w:r>
      <w:r w:rsidRPr="000D6A24">
        <w:rPr>
          <w:rStyle w:val="markedcontent"/>
          <w:rFonts w:cs="Times New Roman"/>
        </w:rPr>
        <w:t>Bez potvrzení</w:t>
      </w:r>
      <w:r>
        <w:rPr>
          <w:rFonts w:cs="Times New Roman"/>
        </w:rPr>
        <w:t xml:space="preserve"> </w:t>
      </w:r>
      <w:r w:rsidRPr="000D6A24">
        <w:rPr>
          <w:rStyle w:val="markedcontent"/>
          <w:rFonts w:cs="Times New Roman"/>
        </w:rPr>
        <w:t>bude dítě považováno za akutně nemocné a bude odesláno do domácího léčení.</w:t>
      </w:r>
      <w:r w:rsidRPr="000D6A24">
        <w:rPr>
          <w:rFonts w:cs="Times New Roman"/>
        </w:rPr>
        <w:br/>
      </w:r>
      <w:r w:rsidRPr="000D6A24">
        <w:rPr>
          <w:rStyle w:val="markedcontent"/>
          <w:rFonts w:cs="Times New Roman"/>
        </w:rPr>
        <w:t>Mimo alergii, je za chronické onemocnění, ke kterému mateřská škola potřebuje potvrzení od lékaře</w:t>
      </w:r>
      <w:r w:rsidRPr="000D6A24">
        <w:rPr>
          <w:rFonts w:cs="Times New Roman"/>
        </w:rPr>
        <w:t xml:space="preserve"> </w:t>
      </w:r>
      <w:r w:rsidRPr="000D6A24">
        <w:rPr>
          <w:rStyle w:val="markedcontent"/>
          <w:rFonts w:cs="Times New Roman"/>
        </w:rPr>
        <w:t xml:space="preserve">specialisty nebo pediatra, považováno astma </w:t>
      </w:r>
      <w:proofErr w:type="spellStart"/>
      <w:r w:rsidRPr="000D6A24">
        <w:rPr>
          <w:rStyle w:val="markedcontent"/>
          <w:rFonts w:cs="Times New Roman"/>
        </w:rPr>
        <w:t>bronchiale</w:t>
      </w:r>
      <w:proofErr w:type="spellEnd"/>
      <w:r w:rsidRPr="000D6A24">
        <w:rPr>
          <w:rStyle w:val="markedcontent"/>
          <w:rFonts w:cs="Times New Roman"/>
        </w:rPr>
        <w:t>, metabolická onemocnění.</w:t>
      </w:r>
    </w:p>
    <w:p w14:paraId="5AF26527" w14:textId="77777777" w:rsidR="00923292" w:rsidRPr="000D6A24" w:rsidRDefault="00923292" w:rsidP="00923292">
      <w:pPr>
        <w:pStyle w:val="Textbody"/>
        <w:numPr>
          <w:ilvl w:val="0"/>
          <w:numId w:val="8"/>
        </w:numPr>
        <w:tabs>
          <w:tab w:val="left" w:pos="2828"/>
        </w:tabs>
        <w:rPr>
          <w:b/>
          <w:bCs/>
        </w:rPr>
      </w:pPr>
      <w:r w:rsidRPr="000D6A24">
        <w:rPr>
          <w:b/>
          <w:bCs/>
        </w:rPr>
        <w:t xml:space="preserve">Podávání léků </w:t>
      </w:r>
    </w:p>
    <w:p w14:paraId="201F80D5" w14:textId="77777777" w:rsidR="00923292" w:rsidRDefault="00923292" w:rsidP="00923292">
      <w:pPr>
        <w:pStyle w:val="Textbody"/>
        <w:tabs>
          <w:tab w:val="left" w:pos="2828"/>
        </w:tabs>
        <w:ind w:left="707"/>
        <w:rPr>
          <w:rStyle w:val="markedcontent"/>
          <w:rFonts w:cs="Times New Roman"/>
        </w:rPr>
      </w:pPr>
      <w:r>
        <w:t xml:space="preserve">MŠ nemá povinnost </w:t>
      </w:r>
      <w:r w:rsidRPr="000D6A24">
        <w:rPr>
          <w:rStyle w:val="markedcontent"/>
          <w:rFonts w:cs="Times New Roman"/>
        </w:rPr>
        <w:t>dětem v mateřské škole podávat jakékoliv léky a léčivé přípravky jak</w:t>
      </w:r>
      <w:r>
        <w:rPr>
          <w:rFonts w:cs="Times New Roman"/>
        </w:rPr>
        <w:t xml:space="preserve"> </w:t>
      </w:r>
      <w:r w:rsidRPr="000D6A24">
        <w:rPr>
          <w:rStyle w:val="markedcontent"/>
          <w:rFonts w:cs="Times New Roman"/>
        </w:rPr>
        <w:t xml:space="preserve">volně prodejné tak na lékařský předpis z medikace </w:t>
      </w:r>
      <w:proofErr w:type="spellStart"/>
      <w:r w:rsidRPr="000D6A24">
        <w:rPr>
          <w:rStyle w:val="markedcontent"/>
          <w:rFonts w:cs="Times New Roman"/>
        </w:rPr>
        <w:t>lékaře.V</w:t>
      </w:r>
      <w:proofErr w:type="spellEnd"/>
      <w:r w:rsidRPr="000D6A24">
        <w:rPr>
          <w:rStyle w:val="markedcontent"/>
          <w:rFonts w:cs="Times New Roman"/>
        </w:rPr>
        <w:t xml:space="preserve"> případě, že dítě potřebuje v</w:t>
      </w:r>
      <w:r>
        <w:rPr>
          <w:rFonts w:cs="Times New Roman"/>
        </w:rPr>
        <w:t xml:space="preserve"> </w:t>
      </w:r>
      <w:r w:rsidRPr="000D6A24">
        <w:rPr>
          <w:rStyle w:val="markedcontent"/>
          <w:rFonts w:cs="Times New Roman"/>
        </w:rPr>
        <w:t xml:space="preserve">neodkladné situaci, v rámci první pomoci, podat lék, nebo lék, který je </w:t>
      </w:r>
      <w:proofErr w:type="spellStart"/>
      <w:r w:rsidRPr="000D6A24">
        <w:rPr>
          <w:rStyle w:val="markedcontent"/>
          <w:rFonts w:cs="Times New Roman"/>
        </w:rPr>
        <w:t>medikován</w:t>
      </w:r>
      <w:proofErr w:type="spellEnd"/>
      <w:r w:rsidRPr="000D6A24">
        <w:rPr>
          <w:rStyle w:val="markedcontent"/>
          <w:rFonts w:cs="Times New Roman"/>
        </w:rPr>
        <w:t xml:space="preserve"> lékařem a musí jej</w:t>
      </w:r>
      <w:r>
        <w:rPr>
          <w:rFonts w:cs="Times New Roman"/>
        </w:rPr>
        <w:t xml:space="preserve"> </w:t>
      </w:r>
      <w:r w:rsidRPr="000D6A24">
        <w:rPr>
          <w:rStyle w:val="markedcontent"/>
          <w:rFonts w:cs="Times New Roman"/>
        </w:rPr>
        <w:t>dítě pravidelně užívat v určenou dobu, je nutné písemně požádat mateřskou školu a doložit</w:t>
      </w:r>
      <w:r>
        <w:rPr>
          <w:rFonts w:cs="Times New Roman"/>
        </w:rPr>
        <w:t xml:space="preserve"> </w:t>
      </w:r>
      <w:r w:rsidRPr="000D6A24">
        <w:rPr>
          <w:rStyle w:val="markedcontent"/>
          <w:rFonts w:cs="Times New Roman"/>
        </w:rPr>
        <w:t>potřebnost zprávou od lékaře.</w:t>
      </w:r>
      <w:r w:rsidRPr="000D6A24">
        <w:rPr>
          <w:rFonts w:cs="Times New Roman"/>
        </w:rPr>
        <w:br/>
      </w:r>
      <w:r w:rsidRPr="000D6A24">
        <w:rPr>
          <w:rStyle w:val="markedcontent"/>
          <w:rFonts w:cs="Times New Roman"/>
        </w:rPr>
        <w:t>V případě kladného vyřízení žádosti je zákonný zástupce povinen se osobně dostavit a při předávání</w:t>
      </w:r>
      <w:r>
        <w:rPr>
          <w:rFonts w:cs="Times New Roman"/>
        </w:rPr>
        <w:t xml:space="preserve"> </w:t>
      </w:r>
      <w:r w:rsidRPr="000D6A24">
        <w:rPr>
          <w:rStyle w:val="markedcontent"/>
          <w:rFonts w:cs="Times New Roman"/>
        </w:rPr>
        <w:t>léku pedagogickému pracovníkovi, který s podáváním léku souhlasil, sepsat na místě</w:t>
      </w:r>
      <w:r>
        <w:rPr>
          <w:rStyle w:val="markedcontent"/>
          <w:rFonts w:ascii="Arial" w:hAnsi="Arial"/>
          <w:sz w:val="28"/>
          <w:szCs w:val="28"/>
        </w:rPr>
        <w:t xml:space="preserve"> </w:t>
      </w:r>
      <w:r w:rsidRPr="000D6A24">
        <w:rPr>
          <w:rStyle w:val="markedcontent"/>
          <w:rFonts w:cs="Times New Roman"/>
        </w:rPr>
        <w:t>„Protokol o</w:t>
      </w:r>
      <w:r w:rsidRPr="000D6A24">
        <w:rPr>
          <w:rFonts w:cs="Times New Roman"/>
        </w:rPr>
        <w:t xml:space="preserve"> </w:t>
      </w:r>
      <w:r w:rsidRPr="000D6A24">
        <w:rPr>
          <w:rStyle w:val="markedcontent"/>
          <w:rFonts w:cs="Times New Roman"/>
        </w:rPr>
        <w:t>podávání léků.“ Mateřská škola je povinna, i přes souhlas s podáváním léků, volat v život ohrožujících</w:t>
      </w:r>
      <w:r>
        <w:rPr>
          <w:rFonts w:cs="Times New Roman"/>
        </w:rPr>
        <w:t xml:space="preserve"> </w:t>
      </w:r>
      <w:r w:rsidRPr="000D6A24">
        <w:rPr>
          <w:rStyle w:val="markedcontent"/>
          <w:rFonts w:cs="Times New Roman"/>
        </w:rPr>
        <w:t>stavech záchrannou službu.</w:t>
      </w:r>
    </w:p>
    <w:p w14:paraId="739E21ED" w14:textId="320D2C11" w:rsidR="00923292" w:rsidRDefault="00923292" w:rsidP="00923292">
      <w:pPr>
        <w:pStyle w:val="Textbody"/>
        <w:tabs>
          <w:tab w:val="left" w:pos="2828"/>
        </w:tabs>
        <w:ind w:left="707"/>
        <w:rPr>
          <w:rStyle w:val="markedcontent"/>
          <w:rFonts w:cs="Times New Roman"/>
        </w:rPr>
      </w:pPr>
      <w:r>
        <w:t xml:space="preserve">Zákonní zástupci </w:t>
      </w:r>
      <w:r w:rsidRPr="00C25A03">
        <w:rPr>
          <w:b/>
          <w:bCs/>
        </w:rPr>
        <w:t>mají povinnost</w:t>
      </w:r>
      <w:r>
        <w:t xml:space="preserve"> vést v patrnosti dobu použitelnosti těchto léků, neprodleně informovat třídní učitelky o změnách zdravotního stavu dítěte a o změnách užívání těchto léků</w:t>
      </w:r>
      <w:r w:rsidR="004759B6">
        <w:rPr>
          <w:rFonts w:cs="Times New Roman"/>
        </w:rPr>
        <w:t>.</w:t>
      </w:r>
    </w:p>
    <w:p w14:paraId="148863EE" w14:textId="77777777" w:rsidR="00923292" w:rsidRDefault="00923292" w:rsidP="00923292">
      <w:pPr>
        <w:pStyle w:val="Textbody"/>
        <w:tabs>
          <w:tab w:val="left" w:pos="2828"/>
        </w:tabs>
        <w:ind w:left="707"/>
        <w:rPr>
          <w:rStyle w:val="markedcontent"/>
          <w:rFonts w:cs="Times New Roman"/>
        </w:rPr>
      </w:pPr>
      <w:r w:rsidRPr="000D6A24">
        <w:rPr>
          <w:rStyle w:val="markedcontent"/>
          <w:rFonts w:cs="Times New Roman"/>
        </w:rPr>
        <w:t>Pokud mateřská škola žádost rodiče o podávání léků zamítne, je rodič povinen zajistit podání léků sám.</w:t>
      </w:r>
    </w:p>
    <w:p w14:paraId="4F6E6B6A" w14:textId="77777777" w:rsidR="00923292" w:rsidRDefault="00923292" w:rsidP="00923292">
      <w:pPr>
        <w:pStyle w:val="Textbody"/>
        <w:tabs>
          <w:tab w:val="left" w:pos="2828"/>
        </w:tabs>
        <w:spacing w:after="0"/>
        <w:rPr>
          <w:rStyle w:val="markedcontent"/>
          <w:rFonts w:ascii="Arial" w:hAnsi="Arial"/>
          <w:sz w:val="28"/>
          <w:szCs w:val="28"/>
        </w:rPr>
      </w:pPr>
    </w:p>
    <w:p w14:paraId="5A1BA60F" w14:textId="77777777" w:rsidR="00923292" w:rsidRPr="00B47C33" w:rsidRDefault="00923292" w:rsidP="00923292">
      <w:pPr>
        <w:pStyle w:val="Textbody"/>
        <w:numPr>
          <w:ilvl w:val="0"/>
          <w:numId w:val="8"/>
        </w:numPr>
        <w:tabs>
          <w:tab w:val="left" w:pos="2828"/>
        </w:tabs>
        <w:rPr>
          <w:rFonts w:cs="Times New Roman"/>
          <w:b/>
          <w:bCs/>
        </w:rPr>
      </w:pPr>
      <w:r>
        <w:rPr>
          <w:b/>
          <w:bCs/>
        </w:rPr>
        <w:t>Úrazy u dětí</w:t>
      </w:r>
    </w:p>
    <w:p w14:paraId="71BE8482" w14:textId="77777777" w:rsidR="00923292" w:rsidRDefault="00923292" w:rsidP="00923292">
      <w:pPr>
        <w:pStyle w:val="Textbody"/>
        <w:tabs>
          <w:tab w:val="left" w:pos="2828"/>
        </w:tabs>
        <w:spacing w:after="0"/>
        <w:ind w:left="707"/>
      </w:pPr>
      <w:r>
        <w:t xml:space="preserve">Zákonní zástupci přivádějí do MŠ dítě bez zranění, která by jej omezovala v pohybu nebo by pobytem v MŠ byla ohrožena jeho bezpečnost (šitá tržná rána, zlomeniny – sádra, dlaha, </w:t>
      </w:r>
      <w:proofErr w:type="gramStart"/>
      <w:r>
        <w:t>ortéza….</w:t>
      </w:r>
      <w:proofErr w:type="gramEnd"/>
      <w:r>
        <w:t>)</w:t>
      </w:r>
    </w:p>
    <w:p w14:paraId="34EE611E" w14:textId="77777777" w:rsidR="00923292" w:rsidRPr="000D6A24" w:rsidRDefault="00923292" w:rsidP="00923292">
      <w:pPr>
        <w:pStyle w:val="Textbody"/>
        <w:tabs>
          <w:tab w:val="left" w:pos="2828"/>
        </w:tabs>
        <w:ind w:left="707"/>
        <w:rPr>
          <w:rFonts w:cs="Times New Roman"/>
          <w:b/>
          <w:bCs/>
        </w:rPr>
      </w:pPr>
    </w:p>
    <w:p w14:paraId="38109956" w14:textId="77777777" w:rsidR="00923292" w:rsidRDefault="00923292" w:rsidP="00923292">
      <w:pPr>
        <w:pStyle w:val="Standard"/>
      </w:pPr>
    </w:p>
    <w:p w14:paraId="6FD73F1F" w14:textId="77777777" w:rsidR="00923292" w:rsidRDefault="00923292" w:rsidP="00923292">
      <w:pPr>
        <w:pStyle w:val="Standard"/>
      </w:pPr>
      <w:r>
        <w:rPr>
          <w:rStyle w:val="StrongEmphasis"/>
        </w:rPr>
        <w:t xml:space="preserve">     </w:t>
      </w:r>
    </w:p>
    <w:p w14:paraId="2F9D8206" w14:textId="77777777" w:rsidR="00923292" w:rsidRDefault="00923292" w:rsidP="00923292">
      <w:pPr>
        <w:pStyle w:val="Textbody"/>
        <w:numPr>
          <w:ilvl w:val="0"/>
          <w:numId w:val="13"/>
        </w:numPr>
      </w:pPr>
      <w:r>
        <w:rPr>
          <w:rStyle w:val="StrongEmphasis"/>
        </w:rPr>
        <w:t>Ochrana před sociálně patologickými jevy a před projevy diskriminace, nepřátelství nebo násilí</w:t>
      </w:r>
    </w:p>
    <w:p w14:paraId="4891DA19" w14:textId="77777777" w:rsidR="00923292" w:rsidRDefault="00923292" w:rsidP="00923292">
      <w:pPr>
        <w:pStyle w:val="Textbody"/>
        <w:numPr>
          <w:ilvl w:val="0"/>
          <w:numId w:val="8"/>
        </w:numPr>
        <w:tabs>
          <w:tab w:val="left" w:pos="2828"/>
        </w:tabs>
        <w:spacing w:after="0"/>
      </w:pPr>
      <w:r>
        <w:t>V rámci školního vzdělávacího programu jsou děti nenásilnou formou a přiměřeně k věku a schopnostem seznamovány s nebezpečím drogové závislosti, alkoholismu, kouření, vandalismu, kriminality a jiných forem násilného chování a jsou jim vysvětlována pozitiva zdravého životního stylu.</w:t>
      </w:r>
    </w:p>
    <w:p w14:paraId="1E68DA95" w14:textId="77777777" w:rsidR="00923292" w:rsidRDefault="00923292" w:rsidP="00923292">
      <w:pPr>
        <w:pStyle w:val="Textbody"/>
        <w:numPr>
          <w:ilvl w:val="0"/>
          <w:numId w:val="8"/>
        </w:numPr>
        <w:tabs>
          <w:tab w:val="left" w:pos="2828"/>
        </w:tabs>
        <w:spacing w:after="0"/>
      </w:pPr>
      <w:r>
        <w:t xml:space="preserve">V rámci prevence před projevy diskriminace, nepřátelství a násilí sledují pedagogičtí </w:t>
      </w:r>
      <w:r>
        <w:lastRenderedPageBreak/>
        <w:t>pracovníci vztahy mezi dětmi ve třídních kolektivech, s cílem řešit případné deformující vztahy mezi dětmi již v jejich počátcích, a to ve spolupráci se zákonnými zástupci, případně za pomoci školských poradenských zařízeních.</w:t>
      </w:r>
    </w:p>
    <w:p w14:paraId="37965661" w14:textId="77777777" w:rsidR="00923292" w:rsidRDefault="00923292" w:rsidP="00923292">
      <w:pPr>
        <w:pStyle w:val="Textbody"/>
        <w:numPr>
          <w:ilvl w:val="0"/>
          <w:numId w:val="8"/>
        </w:numPr>
        <w:tabs>
          <w:tab w:val="left" w:pos="2828"/>
        </w:tabs>
      </w:pPr>
      <w:r>
        <w:t>Důležitým prvkem prevence v této oblasti je i vytvoření příznivého sociálního klimatu mezi dětmi navzájem, mezi dětmi a pedagogickými pracovníky a mezi pedagogickými             pracovníky a zákonnými zástupci.</w:t>
      </w:r>
    </w:p>
    <w:p w14:paraId="1D7C8F52" w14:textId="77777777" w:rsidR="00923292" w:rsidRDefault="00923292" w:rsidP="00923292">
      <w:pPr>
        <w:pStyle w:val="Textbody"/>
        <w:numPr>
          <w:ilvl w:val="0"/>
          <w:numId w:val="8"/>
        </w:numPr>
        <w:tabs>
          <w:tab w:val="left" w:pos="2828"/>
        </w:tabs>
      </w:pPr>
      <w:r>
        <w:t>Všichni zaměstnanci i zákonní zástupci dětí mají povinnost chránit děti všemi dostupnými prostředky před rizikovými typy chování v MŠ, zejména projevy slovního, psychického nebo fyzického násilí, případně šikany ve vztahu dítě-dítě, pedagog-dítě, rodič-pedagog, rodič-dítě, před sociálně patologickými jevy a zároveň před projevy diskriminace či nepřátelství nebo násilí.</w:t>
      </w:r>
    </w:p>
    <w:p w14:paraId="4E930C96" w14:textId="77777777" w:rsidR="00923292" w:rsidRDefault="00923292" w:rsidP="00923292">
      <w:pPr>
        <w:pStyle w:val="Textbody"/>
        <w:numPr>
          <w:ilvl w:val="0"/>
          <w:numId w:val="8"/>
        </w:numPr>
        <w:tabs>
          <w:tab w:val="left" w:pos="2828"/>
        </w:tabs>
      </w:pPr>
      <w:r>
        <w:t>Všichni zaměstnanci školy ohlašují ředitelce školy poznatky o tom, že je dítě šikanováno nebo že se šikany dopouští, že je vystaveno týrání či zneužívání i mimo MŠ.</w:t>
      </w:r>
    </w:p>
    <w:p w14:paraId="7A56C17D" w14:textId="77777777" w:rsidR="00923292" w:rsidRDefault="00923292" w:rsidP="00923292">
      <w:pPr>
        <w:pStyle w:val="Standard"/>
        <w:numPr>
          <w:ilvl w:val="0"/>
          <w:numId w:val="8"/>
        </w:numPr>
        <w:tabs>
          <w:tab w:val="left" w:pos="2828"/>
        </w:tabs>
      </w:pPr>
      <w:r>
        <w:t>Škola je povinna oznámit orgánu sociálně-právní ochrany dětí obecního úřadu obce s rozšířenou působností skutečnosti, které nasvědčují tomu, že dítě je týráno nebo zanedbáváno.</w:t>
      </w:r>
    </w:p>
    <w:p w14:paraId="6D49C0EF" w14:textId="77777777" w:rsidR="00923292" w:rsidRDefault="00923292" w:rsidP="00923292">
      <w:pPr>
        <w:pStyle w:val="Standard"/>
      </w:pPr>
    </w:p>
    <w:p w14:paraId="417B79A6" w14:textId="77777777" w:rsidR="00923292" w:rsidRDefault="00923292" w:rsidP="00923292">
      <w:pPr>
        <w:pStyle w:val="Standard"/>
        <w:rPr>
          <w:b/>
          <w:u w:val="single"/>
        </w:rPr>
      </w:pPr>
    </w:p>
    <w:p w14:paraId="38F6B3A4" w14:textId="77777777" w:rsidR="00923292" w:rsidRDefault="00923292" w:rsidP="00923292">
      <w:pPr>
        <w:pStyle w:val="Standard"/>
        <w:rPr>
          <w:b/>
          <w:u w:val="single"/>
        </w:rPr>
      </w:pPr>
      <w:r>
        <w:rPr>
          <w:b/>
          <w:u w:val="single"/>
        </w:rPr>
        <w:t>XI.  Podmínky zacházení s majetkem školy ze strany dětí a zákonných zástupců</w:t>
      </w:r>
    </w:p>
    <w:p w14:paraId="6B56685A" w14:textId="77777777" w:rsidR="00923292" w:rsidRDefault="00923292" w:rsidP="00923292">
      <w:pPr>
        <w:pStyle w:val="Standard"/>
      </w:pPr>
    </w:p>
    <w:p w14:paraId="6CEE335D" w14:textId="77777777" w:rsidR="00923292" w:rsidRDefault="00923292" w:rsidP="00923292">
      <w:pPr>
        <w:pStyle w:val="Textbody"/>
        <w:numPr>
          <w:ilvl w:val="0"/>
          <w:numId w:val="9"/>
        </w:numPr>
        <w:tabs>
          <w:tab w:val="left" w:pos="2828"/>
        </w:tabs>
        <w:spacing w:after="0"/>
      </w:pPr>
      <w:r>
        <w:t>Po dobu vzdělávání při pobytu dítěte v mateřské škole zajištují pedagogičtí pracovníci, aby děti zacházely šetrně s učebními pomůckami, hračkami a dalšími vzdělávacími potřebami a nepoškozovaly ostatní majetek školy.</w:t>
      </w:r>
    </w:p>
    <w:p w14:paraId="09355B91" w14:textId="77777777" w:rsidR="00923292" w:rsidRDefault="00923292" w:rsidP="00923292">
      <w:pPr>
        <w:pStyle w:val="Textbody"/>
        <w:numPr>
          <w:ilvl w:val="0"/>
          <w:numId w:val="9"/>
        </w:numPr>
        <w:tabs>
          <w:tab w:val="left" w:pos="2828"/>
        </w:tabs>
        <w:spacing w:after="0"/>
      </w:pPr>
      <w:r>
        <w:t>Po dobu pobytu v mateřské škole jsou zákonní zástupci povinni chovat se tak, aby ne-poškozovali majetek školy a v případě, že zjistí jeho poškození, nahlásí tuto skutečnost neprodleně zaměstnanci školy.</w:t>
      </w:r>
    </w:p>
    <w:p w14:paraId="5F0688FD" w14:textId="77777777" w:rsidR="00923292" w:rsidRDefault="00923292" w:rsidP="00923292">
      <w:pPr>
        <w:pStyle w:val="Textbody"/>
        <w:tabs>
          <w:tab w:val="left" w:pos="3535"/>
        </w:tabs>
        <w:ind w:left="707" w:hanging="283"/>
      </w:pPr>
    </w:p>
    <w:p w14:paraId="18C23E69" w14:textId="77777777" w:rsidR="00923292" w:rsidRDefault="00923292" w:rsidP="00923292">
      <w:pPr>
        <w:pStyle w:val="Standard"/>
      </w:pPr>
    </w:p>
    <w:p w14:paraId="6EE0F638" w14:textId="77777777" w:rsidR="00923292" w:rsidRDefault="00923292" w:rsidP="00923292">
      <w:pPr>
        <w:pStyle w:val="Standard"/>
        <w:rPr>
          <w:b/>
          <w:u w:val="single"/>
        </w:rPr>
      </w:pPr>
      <w:r>
        <w:rPr>
          <w:b/>
          <w:u w:val="single"/>
        </w:rPr>
        <w:t>XII. Závěrečné ustanovení</w:t>
      </w:r>
    </w:p>
    <w:p w14:paraId="4752A566" w14:textId="77777777" w:rsidR="00923292" w:rsidRDefault="00923292" w:rsidP="00923292">
      <w:pPr>
        <w:pStyle w:val="Standard"/>
      </w:pPr>
    </w:p>
    <w:p w14:paraId="48A018FD" w14:textId="77777777" w:rsidR="00923292" w:rsidRDefault="00923292" w:rsidP="00923292">
      <w:pPr>
        <w:pStyle w:val="Standard"/>
      </w:pPr>
      <w:r>
        <w:t>Seznámení se Školním řádem a jeho dodržování je závazné pro rodiče (zákonné zástupce dítěte) a zaměstnance školy.</w:t>
      </w:r>
    </w:p>
    <w:p w14:paraId="40EB8112" w14:textId="77777777" w:rsidR="00923292" w:rsidRDefault="00923292" w:rsidP="00923292">
      <w:pPr>
        <w:pStyle w:val="Standard"/>
      </w:pPr>
    </w:p>
    <w:p w14:paraId="25C35D3E" w14:textId="77777777" w:rsidR="00923292" w:rsidRDefault="00923292" w:rsidP="00923292">
      <w:pPr>
        <w:pStyle w:val="Standard"/>
      </w:pPr>
    </w:p>
    <w:p w14:paraId="44E528B4" w14:textId="77777777" w:rsidR="00923292" w:rsidRDefault="00923292" w:rsidP="00923292">
      <w:pPr>
        <w:pStyle w:val="Standard"/>
      </w:pPr>
    </w:p>
    <w:p w14:paraId="26575D7B" w14:textId="77777777" w:rsidR="00923292" w:rsidRDefault="00923292" w:rsidP="00923292">
      <w:pPr>
        <w:pStyle w:val="Standard"/>
      </w:pPr>
    </w:p>
    <w:p w14:paraId="00A9F43B" w14:textId="77777777" w:rsidR="00923292" w:rsidRDefault="00923292" w:rsidP="00923292">
      <w:pPr>
        <w:pStyle w:val="Standard"/>
      </w:pPr>
    </w:p>
    <w:p w14:paraId="130B25EC" w14:textId="77777777" w:rsidR="00923292" w:rsidRDefault="00923292" w:rsidP="00923292">
      <w:pPr>
        <w:pStyle w:val="Standard"/>
      </w:pPr>
    </w:p>
    <w:p w14:paraId="2DBA81D7" w14:textId="77777777" w:rsidR="00923292" w:rsidRDefault="00923292" w:rsidP="00923292">
      <w:pPr>
        <w:pStyle w:val="Standard"/>
      </w:pPr>
    </w:p>
    <w:p w14:paraId="6713CF6F" w14:textId="77777777" w:rsidR="00923292" w:rsidRDefault="00923292" w:rsidP="00923292">
      <w:pPr>
        <w:pStyle w:val="Standard"/>
      </w:pPr>
    </w:p>
    <w:p w14:paraId="7E09D1F7" w14:textId="77777777" w:rsidR="00923292" w:rsidRDefault="00923292" w:rsidP="00923292">
      <w:pPr>
        <w:pStyle w:val="Standard"/>
      </w:pPr>
      <w:r>
        <w:t xml:space="preserve">                                                                                                     Ilona </w:t>
      </w:r>
      <w:proofErr w:type="spellStart"/>
      <w:r>
        <w:t>Ivanisková</w:t>
      </w:r>
      <w:proofErr w:type="spellEnd"/>
    </w:p>
    <w:p w14:paraId="59C8E3D2" w14:textId="77777777" w:rsidR="00923292" w:rsidRDefault="00923292" w:rsidP="00923292">
      <w:pPr>
        <w:pStyle w:val="Standard"/>
      </w:pPr>
      <w:r>
        <w:t xml:space="preserve">                                                                                                     ředitelka MŠ</w:t>
      </w:r>
    </w:p>
    <w:p w14:paraId="0AD8C922" w14:textId="77777777" w:rsidR="00923292" w:rsidRDefault="00923292" w:rsidP="00923292">
      <w:pPr>
        <w:pStyle w:val="Standard"/>
      </w:pPr>
    </w:p>
    <w:p w14:paraId="73A45D11" w14:textId="77777777" w:rsidR="0059711A" w:rsidRDefault="0059711A"/>
    <w:sectPr w:rsidR="00597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9DD"/>
    <w:multiLevelType w:val="hybridMultilevel"/>
    <w:tmpl w:val="F1E22FDE"/>
    <w:lvl w:ilvl="0" w:tplc="DB7CC84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C112A"/>
    <w:multiLevelType w:val="multilevel"/>
    <w:tmpl w:val="6DCED3A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10B63B52"/>
    <w:multiLevelType w:val="multilevel"/>
    <w:tmpl w:val="DD8E0C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38B4C3F"/>
    <w:multiLevelType w:val="multilevel"/>
    <w:tmpl w:val="812268BE"/>
    <w:styleLink w:val="WW8Num3"/>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AE02FF"/>
    <w:multiLevelType w:val="multilevel"/>
    <w:tmpl w:val="2D6AB5C8"/>
    <w:styleLink w:val="WW8Num10"/>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5" w15:restartNumberingAfterBreak="0">
    <w:nsid w:val="41687E22"/>
    <w:multiLevelType w:val="hybridMultilevel"/>
    <w:tmpl w:val="ACBC1ECC"/>
    <w:lvl w:ilvl="0" w:tplc="1F182A06">
      <w:numFmt w:val="bullet"/>
      <w:lvlText w:val="-"/>
      <w:lvlJc w:val="left"/>
      <w:pPr>
        <w:ind w:left="784" w:hanging="360"/>
      </w:pPr>
      <w:rPr>
        <w:rFonts w:ascii="Times New Roman" w:eastAsia="SimSun" w:hAnsi="Times New Roman" w:cs="Times New Roman"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6" w15:restartNumberingAfterBreak="0">
    <w:nsid w:val="46A97A79"/>
    <w:multiLevelType w:val="multilevel"/>
    <w:tmpl w:val="ABA4280A"/>
    <w:styleLink w:val="WW8Num9"/>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7" w15:restartNumberingAfterBreak="0">
    <w:nsid w:val="4A2D6460"/>
    <w:multiLevelType w:val="multilevel"/>
    <w:tmpl w:val="EC4A628A"/>
    <w:styleLink w:val="WW8Num5"/>
    <w:lvl w:ilvl="0">
      <w:numFmt w:val="bullet"/>
      <w:lvlText w:val="o"/>
      <w:lvlJc w:val="left"/>
      <w:pPr>
        <w:ind w:left="720" w:hanging="360"/>
      </w:pPr>
      <w:rPr>
        <w:rFonts w:ascii="Courier New" w:hAnsi="Courier New"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FF10C36"/>
    <w:multiLevelType w:val="multilevel"/>
    <w:tmpl w:val="3F4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96637"/>
    <w:multiLevelType w:val="multilevel"/>
    <w:tmpl w:val="53126D46"/>
    <w:styleLink w:val="WW8Num4"/>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BFB42CB"/>
    <w:multiLevelType w:val="multilevel"/>
    <w:tmpl w:val="55BCA4F6"/>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1" w15:restartNumberingAfterBreak="0">
    <w:nsid w:val="6D3C66B5"/>
    <w:multiLevelType w:val="multilevel"/>
    <w:tmpl w:val="1026BF6A"/>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4138EF"/>
    <w:multiLevelType w:val="multilevel"/>
    <w:tmpl w:val="AC06078E"/>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5490493">
    <w:abstractNumId w:val="11"/>
  </w:num>
  <w:num w:numId="2" w16cid:durableId="14430512">
    <w:abstractNumId w:val="12"/>
  </w:num>
  <w:num w:numId="3" w16cid:durableId="680426824">
    <w:abstractNumId w:val="3"/>
  </w:num>
  <w:num w:numId="4" w16cid:durableId="390538951">
    <w:abstractNumId w:val="9"/>
  </w:num>
  <w:num w:numId="5" w16cid:durableId="1398094071">
    <w:abstractNumId w:val="7"/>
  </w:num>
  <w:num w:numId="6" w16cid:durableId="514274815">
    <w:abstractNumId w:val="10"/>
  </w:num>
  <w:num w:numId="7" w16cid:durableId="1228305116">
    <w:abstractNumId w:val="1"/>
  </w:num>
  <w:num w:numId="8" w16cid:durableId="838621803">
    <w:abstractNumId w:val="6"/>
  </w:num>
  <w:num w:numId="9" w16cid:durableId="355542658">
    <w:abstractNumId w:val="4"/>
  </w:num>
  <w:num w:numId="10" w16cid:durableId="147718937">
    <w:abstractNumId w:val="2"/>
  </w:num>
  <w:num w:numId="11" w16cid:durableId="2034072225">
    <w:abstractNumId w:val="8"/>
  </w:num>
  <w:num w:numId="12" w16cid:durableId="1275673449">
    <w:abstractNumId w:val="5"/>
  </w:num>
  <w:num w:numId="13" w16cid:durableId="148361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92"/>
    <w:rsid w:val="004759B6"/>
    <w:rsid w:val="0059711A"/>
    <w:rsid w:val="00923292"/>
    <w:rsid w:val="00CD7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AF0D"/>
  <w15:chartTrackingRefBased/>
  <w15:docId w15:val="{BBE97C6A-5D9A-475B-823E-DC634A8F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292"/>
    <w:rPr>
      <w:kern w:val="0"/>
      <w14:ligatures w14:val="none"/>
    </w:rPr>
  </w:style>
  <w:style w:type="paragraph" w:styleId="Nadpis2">
    <w:name w:val="heading 2"/>
    <w:basedOn w:val="Standard"/>
    <w:next w:val="Standard"/>
    <w:link w:val="Nadpis2Char"/>
    <w:uiPriority w:val="9"/>
    <w:unhideWhenUsed/>
    <w:qFormat/>
    <w:rsid w:val="00923292"/>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23292"/>
    <w:rPr>
      <w:rFonts w:ascii="Times New Roman" w:eastAsia="SimSun" w:hAnsi="Times New Roman" w:cs="Arial"/>
      <w:b/>
      <w:kern w:val="3"/>
      <w:sz w:val="24"/>
      <w:szCs w:val="24"/>
      <w:lang w:eastAsia="zh-CN" w:bidi="hi-IN"/>
      <w14:ligatures w14:val="none"/>
    </w:rPr>
  </w:style>
  <w:style w:type="paragraph" w:customStyle="1" w:styleId="Standard">
    <w:name w:val="Standard"/>
    <w:rsid w:val="0092329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Textbody">
    <w:name w:val="Text body"/>
    <w:basedOn w:val="Standard"/>
    <w:rsid w:val="00923292"/>
    <w:pPr>
      <w:spacing w:after="120"/>
    </w:pPr>
  </w:style>
  <w:style w:type="paragraph" w:styleId="Odstavecseseznamem">
    <w:name w:val="List Paragraph"/>
    <w:basedOn w:val="Standard"/>
    <w:uiPriority w:val="34"/>
    <w:qFormat/>
    <w:rsid w:val="00923292"/>
    <w:pPr>
      <w:ind w:left="720"/>
    </w:pPr>
  </w:style>
  <w:style w:type="paragraph" w:styleId="Bezmezer">
    <w:name w:val="No Spacing"/>
    <w:rsid w:val="00923292"/>
    <w:pPr>
      <w:suppressAutoHyphens/>
      <w:autoSpaceDN w:val="0"/>
      <w:spacing w:after="0" w:line="240" w:lineRule="auto"/>
      <w:textAlignment w:val="baseline"/>
    </w:pPr>
    <w:rPr>
      <w:rFonts w:ascii="Calibri" w:eastAsia="Times New Roman" w:hAnsi="Calibri" w:cs="Calibri"/>
      <w:kern w:val="3"/>
      <w:lang w:eastAsia="zh-CN"/>
      <w14:ligatures w14:val="none"/>
    </w:rPr>
  </w:style>
  <w:style w:type="paragraph" w:customStyle="1" w:styleId="Styl5">
    <w:name w:val="Styl5"/>
    <w:basedOn w:val="Bezmezer"/>
    <w:rsid w:val="00923292"/>
    <w:rPr>
      <w:rFonts w:eastAsia="Calibri"/>
      <w:b/>
      <w:color w:val="002060"/>
    </w:rPr>
  </w:style>
  <w:style w:type="paragraph" w:customStyle="1" w:styleId="Styl6">
    <w:name w:val="Styl6"/>
    <w:basedOn w:val="Bezmezer"/>
    <w:rsid w:val="00923292"/>
    <w:rPr>
      <w:rFonts w:eastAsia="Calibri"/>
      <w:color w:val="800000"/>
    </w:rPr>
  </w:style>
  <w:style w:type="character" w:customStyle="1" w:styleId="Styl6Char">
    <w:name w:val="Styl6 Char"/>
    <w:rsid w:val="00923292"/>
    <w:rPr>
      <w:rFonts w:ascii="Calibri" w:eastAsia="Calibri" w:hAnsi="Calibri" w:cs="Calibri"/>
      <w:color w:val="800000"/>
      <w:sz w:val="22"/>
      <w:szCs w:val="22"/>
    </w:rPr>
  </w:style>
  <w:style w:type="character" w:customStyle="1" w:styleId="StrongEmphasis">
    <w:name w:val="Strong Emphasis"/>
    <w:rsid w:val="00923292"/>
    <w:rPr>
      <w:b/>
      <w:bCs/>
    </w:rPr>
  </w:style>
  <w:style w:type="numbering" w:customStyle="1" w:styleId="WWNum2">
    <w:name w:val="WWNum2"/>
    <w:basedOn w:val="Bezseznamu"/>
    <w:rsid w:val="00923292"/>
    <w:pPr>
      <w:numPr>
        <w:numId w:val="1"/>
      </w:numPr>
    </w:pPr>
  </w:style>
  <w:style w:type="numbering" w:customStyle="1" w:styleId="WW8Num2">
    <w:name w:val="WW8Num2"/>
    <w:basedOn w:val="Bezseznamu"/>
    <w:rsid w:val="00923292"/>
    <w:pPr>
      <w:numPr>
        <w:numId w:val="2"/>
      </w:numPr>
    </w:pPr>
  </w:style>
  <w:style w:type="numbering" w:customStyle="1" w:styleId="WW8Num3">
    <w:name w:val="WW8Num3"/>
    <w:basedOn w:val="Bezseznamu"/>
    <w:rsid w:val="00923292"/>
    <w:pPr>
      <w:numPr>
        <w:numId w:val="3"/>
      </w:numPr>
    </w:pPr>
  </w:style>
  <w:style w:type="numbering" w:customStyle="1" w:styleId="WW8Num4">
    <w:name w:val="WW8Num4"/>
    <w:basedOn w:val="Bezseznamu"/>
    <w:rsid w:val="00923292"/>
    <w:pPr>
      <w:numPr>
        <w:numId w:val="4"/>
      </w:numPr>
    </w:pPr>
  </w:style>
  <w:style w:type="numbering" w:customStyle="1" w:styleId="WW8Num5">
    <w:name w:val="WW8Num5"/>
    <w:basedOn w:val="Bezseznamu"/>
    <w:rsid w:val="00923292"/>
    <w:pPr>
      <w:numPr>
        <w:numId w:val="5"/>
      </w:numPr>
    </w:pPr>
  </w:style>
  <w:style w:type="numbering" w:customStyle="1" w:styleId="WW8Num6">
    <w:name w:val="WW8Num6"/>
    <w:basedOn w:val="Bezseznamu"/>
    <w:rsid w:val="00923292"/>
    <w:pPr>
      <w:numPr>
        <w:numId w:val="6"/>
      </w:numPr>
    </w:pPr>
  </w:style>
  <w:style w:type="numbering" w:customStyle="1" w:styleId="WW8Num7">
    <w:name w:val="WW8Num7"/>
    <w:basedOn w:val="Bezseznamu"/>
    <w:rsid w:val="00923292"/>
    <w:pPr>
      <w:numPr>
        <w:numId w:val="7"/>
      </w:numPr>
    </w:pPr>
  </w:style>
  <w:style w:type="numbering" w:customStyle="1" w:styleId="WW8Num9">
    <w:name w:val="WW8Num9"/>
    <w:basedOn w:val="Bezseznamu"/>
    <w:rsid w:val="00923292"/>
    <w:pPr>
      <w:numPr>
        <w:numId w:val="8"/>
      </w:numPr>
    </w:pPr>
  </w:style>
  <w:style w:type="numbering" w:customStyle="1" w:styleId="WW8Num10">
    <w:name w:val="WW8Num10"/>
    <w:basedOn w:val="Bezseznamu"/>
    <w:rsid w:val="00923292"/>
    <w:pPr>
      <w:numPr>
        <w:numId w:val="9"/>
      </w:numPr>
    </w:pPr>
  </w:style>
  <w:style w:type="paragraph" w:customStyle="1" w:styleId="TableContents">
    <w:name w:val="Table Contents"/>
    <w:basedOn w:val="Normln"/>
    <w:rsid w:val="00923292"/>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markedcontent">
    <w:name w:val="markedcontent"/>
    <w:basedOn w:val="Standardnpsmoodstavce"/>
    <w:rsid w:val="0092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4485</Words>
  <Characters>26466</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2023-09-20T11:30:00Z</dcterms:created>
  <dcterms:modified xsi:type="dcterms:W3CDTF">2023-09-20T11:47:00Z</dcterms:modified>
</cp:coreProperties>
</file>